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34EC21" w14:textId="77777777" w:rsidR="009D4A1F" w:rsidRDefault="009D4A1F"/>
    <w:p w14:paraId="51539F94" w14:textId="77777777" w:rsidR="009D4A1F" w:rsidRPr="009D4A1F" w:rsidRDefault="009D4A1F" w:rsidP="009D4A1F"/>
    <w:p w14:paraId="101DD8B2" w14:textId="77777777" w:rsidR="009D4A1F" w:rsidRDefault="009D4A1F" w:rsidP="009D4A1F"/>
    <w:p w14:paraId="640ED5AA" w14:textId="77777777" w:rsidR="009D4A1F" w:rsidRPr="00381181" w:rsidRDefault="009D4A1F" w:rsidP="009D4A1F">
      <w:pPr>
        <w:pStyle w:val="figuras"/>
      </w:pPr>
      <w:bookmarkStart w:id="0" w:name="_Toc420441869"/>
      <w:r w:rsidRPr="00381181">
        <w:t>Gráfica 1.- Cantidad de países con los que se tienen Acuerdos Comerciales</w:t>
      </w:r>
      <w:bookmarkEnd w:id="0"/>
      <w:r w:rsidRPr="00381181">
        <w:t xml:space="preserve"> </w:t>
      </w:r>
    </w:p>
    <w:p w14:paraId="2827D305" w14:textId="77777777" w:rsidR="009D4A1F" w:rsidRPr="00C01524" w:rsidRDefault="009D4A1F" w:rsidP="009D4A1F">
      <w:pPr>
        <w:spacing w:line="276" w:lineRule="auto"/>
        <w:ind w:firstLine="567"/>
      </w:pPr>
      <w:r>
        <w:t xml:space="preserve">       </w:t>
      </w:r>
      <w:r>
        <w:rPr>
          <w:noProof/>
          <w:lang w:eastAsia="es-MX"/>
        </w:rPr>
        <w:drawing>
          <wp:inline distT="0" distB="0" distL="0" distR="0" wp14:anchorId="49A909BE" wp14:editId="74E78919">
            <wp:extent cx="4371975" cy="1638795"/>
            <wp:effectExtent l="0" t="0" r="0" b="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1AD72EC0" w14:textId="77777777" w:rsidR="009D4A1F" w:rsidRPr="00215D15" w:rsidRDefault="009D4A1F" w:rsidP="009D4A1F">
      <w:pPr>
        <w:spacing w:line="276" w:lineRule="auto"/>
        <w:ind w:firstLine="567"/>
        <w:jc w:val="both"/>
      </w:pPr>
      <w:r w:rsidRPr="00215D15">
        <w:tab/>
        <w:t xml:space="preserve">      Fuente: Secretaría de Relaciones Exteriores en México (2016).</w:t>
      </w:r>
    </w:p>
    <w:p w14:paraId="4C293D9D" w14:textId="77777777" w:rsidR="00E0076D" w:rsidRDefault="00E0076D" w:rsidP="009D4A1F"/>
    <w:p w14:paraId="652D7CE9" w14:textId="77777777" w:rsidR="009D4A1F" w:rsidRDefault="009D4A1F" w:rsidP="009D4A1F"/>
    <w:p w14:paraId="1D1DDE6C" w14:textId="77777777" w:rsidR="009D4A1F" w:rsidRDefault="009D4A1F" w:rsidP="009D4A1F"/>
    <w:p w14:paraId="1DEA9EAB" w14:textId="77777777" w:rsidR="009D4A1F" w:rsidRDefault="009D4A1F" w:rsidP="009D4A1F"/>
    <w:p w14:paraId="4CD5B9E5" w14:textId="77777777" w:rsidR="009D4A1F" w:rsidRDefault="009D4A1F" w:rsidP="009D4A1F"/>
    <w:p w14:paraId="3E4973BD" w14:textId="77777777" w:rsidR="009D4A1F" w:rsidRDefault="009D4A1F" w:rsidP="009D4A1F"/>
    <w:p w14:paraId="22E9E291" w14:textId="77777777" w:rsidR="009D4A1F" w:rsidRDefault="009D4A1F" w:rsidP="009D4A1F"/>
    <w:p w14:paraId="01A5A467" w14:textId="77777777" w:rsidR="009D4A1F" w:rsidRDefault="009D4A1F" w:rsidP="009D4A1F"/>
    <w:p w14:paraId="4AA0C115" w14:textId="77777777" w:rsidR="009D4A1F" w:rsidRDefault="009D4A1F" w:rsidP="009D4A1F"/>
    <w:p w14:paraId="141C2F47" w14:textId="77777777" w:rsidR="009D4A1F" w:rsidRDefault="009D4A1F" w:rsidP="009D4A1F"/>
    <w:p w14:paraId="184E8446" w14:textId="77777777" w:rsidR="009D4A1F" w:rsidRDefault="009D4A1F" w:rsidP="009D4A1F"/>
    <w:p w14:paraId="17351DDD" w14:textId="77777777" w:rsidR="009D4A1F" w:rsidRDefault="009D4A1F" w:rsidP="009D4A1F"/>
    <w:p w14:paraId="6BC7761B" w14:textId="77777777" w:rsidR="009D4A1F" w:rsidRDefault="009D4A1F" w:rsidP="009D4A1F"/>
    <w:p w14:paraId="5E0AED4E" w14:textId="77777777" w:rsidR="009D4A1F" w:rsidRDefault="009D4A1F" w:rsidP="009D4A1F"/>
    <w:p w14:paraId="643EC125" w14:textId="77777777" w:rsidR="009D4A1F" w:rsidRDefault="009D4A1F" w:rsidP="009D4A1F"/>
    <w:p w14:paraId="5684934A" w14:textId="77777777" w:rsidR="009D4A1F" w:rsidRDefault="009D4A1F" w:rsidP="009D4A1F"/>
    <w:p w14:paraId="37135879" w14:textId="77777777" w:rsidR="009D4A1F" w:rsidRDefault="009D4A1F" w:rsidP="009D4A1F"/>
    <w:p w14:paraId="7C35E495" w14:textId="77777777" w:rsidR="009D4A1F" w:rsidRDefault="009D4A1F" w:rsidP="009D4A1F"/>
    <w:p w14:paraId="3A8F2509" w14:textId="77777777" w:rsidR="009D4A1F" w:rsidRDefault="009D4A1F" w:rsidP="009D4A1F"/>
    <w:p w14:paraId="208C9C51" w14:textId="77777777" w:rsidR="009D4A1F" w:rsidRDefault="009D4A1F" w:rsidP="009D4A1F"/>
    <w:p w14:paraId="4D55A54B" w14:textId="77777777" w:rsidR="009D4A1F" w:rsidRDefault="009D4A1F" w:rsidP="009D4A1F"/>
    <w:p w14:paraId="69B30E3A" w14:textId="77777777" w:rsidR="009D4A1F" w:rsidRDefault="009D4A1F" w:rsidP="009D4A1F"/>
    <w:p w14:paraId="1535BB10" w14:textId="77777777" w:rsidR="009D4A1F" w:rsidRDefault="009D4A1F" w:rsidP="009D4A1F"/>
    <w:p w14:paraId="49560F2E" w14:textId="77777777" w:rsidR="009D4A1F" w:rsidRDefault="009D4A1F" w:rsidP="009D4A1F"/>
    <w:p w14:paraId="059144A9" w14:textId="77777777" w:rsidR="009D4A1F" w:rsidRDefault="009D4A1F" w:rsidP="009D4A1F"/>
    <w:p w14:paraId="3103BEEB" w14:textId="77777777" w:rsidR="009D4A1F" w:rsidRDefault="009D4A1F" w:rsidP="009D4A1F"/>
    <w:p w14:paraId="77C007B2" w14:textId="77777777" w:rsidR="009D4A1F" w:rsidRDefault="009D4A1F" w:rsidP="009D4A1F"/>
    <w:p w14:paraId="1CF43F10" w14:textId="77777777" w:rsidR="009D4A1F" w:rsidRDefault="009D4A1F" w:rsidP="009D4A1F"/>
    <w:p w14:paraId="612404FA" w14:textId="77777777" w:rsidR="009D4A1F" w:rsidRDefault="009D4A1F" w:rsidP="009D4A1F"/>
    <w:p w14:paraId="3DDFE58E" w14:textId="77777777" w:rsidR="009D4A1F" w:rsidRDefault="009D4A1F" w:rsidP="009D4A1F"/>
    <w:p w14:paraId="5176404B" w14:textId="77777777" w:rsidR="009D4A1F" w:rsidRDefault="009D4A1F" w:rsidP="009D4A1F"/>
    <w:p w14:paraId="408D5091" w14:textId="77777777" w:rsidR="009D4A1F" w:rsidRDefault="009D4A1F" w:rsidP="009D4A1F"/>
    <w:p w14:paraId="0858A3EB" w14:textId="77777777" w:rsidR="009D4A1F" w:rsidRDefault="009D4A1F" w:rsidP="009D4A1F"/>
    <w:p w14:paraId="4B952EA9" w14:textId="77777777" w:rsidR="009D4A1F" w:rsidRDefault="009D4A1F" w:rsidP="009D4A1F"/>
    <w:p w14:paraId="352BDD64" w14:textId="77777777" w:rsidR="009D4A1F" w:rsidRDefault="009D4A1F" w:rsidP="009D4A1F"/>
    <w:p w14:paraId="6ED9108E" w14:textId="77777777" w:rsidR="009D4A1F" w:rsidRDefault="009D4A1F" w:rsidP="009D4A1F"/>
    <w:p w14:paraId="185CFF84" w14:textId="77777777" w:rsidR="009D4A1F" w:rsidRPr="0057026C" w:rsidRDefault="009D4A1F" w:rsidP="009D4A1F">
      <w:pPr>
        <w:spacing w:line="360" w:lineRule="auto"/>
        <w:ind w:firstLine="567"/>
        <w:jc w:val="center"/>
        <w:rPr>
          <w:b/>
          <w:noProof/>
          <w:lang w:eastAsia="es-MX"/>
        </w:rPr>
      </w:pPr>
      <w:bookmarkStart w:id="1" w:name="_GoBack"/>
      <w:r w:rsidRPr="0057026C">
        <w:rPr>
          <w:b/>
          <w:noProof/>
          <w:lang w:eastAsia="es-MX"/>
        </w:rPr>
        <w:t>Gráfica 2.- Evolución del comercio exterior de México</w:t>
      </w:r>
    </w:p>
    <w:bookmarkEnd w:id="1"/>
    <w:p w14:paraId="42C31C08" w14:textId="77777777" w:rsidR="009D4A1F" w:rsidRPr="0057026C" w:rsidRDefault="009D4A1F" w:rsidP="009D4A1F">
      <w:pPr>
        <w:spacing w:line="276" w:lineRule="auto"/>
        <w:ind w:firstLine="567"/>
        <w:jc w:val="center"/>
        <w:rPr>
          <w:b/>
          <w:noProof/>
          <w:lang w:eastAsia="es-MX"/>
        </w:rPr>
      </w:pPr>
      <w:r w:rsidRPr="0057026C">
        <w:rPr>
          <w:b/>
          <w:noProof/>
          <w:lang w:eastAsia="es-MX"/>
        </w:rPr>
        <w:t>(1993-2016) Miles de Dlls.</w:t>
      </w:r>
    </w:p>
    <w:p w14:paraId="521737C5" w14:textId="77777777" w:rsidR="009D4A1F" w:rsidRPr="00C01524" w:rsidRDefault="009D4A1F" w:rsidP="009D4A1F">
      <w:pPr>
        <w:spacing w:line="276" w:lineRule="auto"/>
        <w:ind w:firstLine="567"/>
        <w:jc w:val="center"/>
      </w:pPr>
      <w:r w:rsidRPr="00C01524">
        <w:rPr>
          <w:noProof/>
          <w:lang w:eastAsia="es-MX"/>
        </w:rPr>
        <w:drawing>
          <wp:inline distT="0" distB="0" distL="0" distR="0" wp14:anchorId="3B611621" wp14:editId="169AB5F9">
            <wp:extent cx="4912995" cy="1816925"/>
            <wp:effectExtent l="0" t="0" r="1905" b="0"/>
            <wp:docPr id="6" name="Gráfico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5FC36ABD" w14:textId="77777777" w:rsidR="009D4A1F" w:rsidRPr="00215D15" w:rsidRDefault="009D4A1F" w:rsidP="009D4A1F">
      <w:pPr>
        <w:spacing w:line="276" w:lineRule="auto"/>
        <w:ind w:firstLine="567"/>
        <w:jc w:val="both"/>
      </w:pPr>
      <w:r w:rsidRPr="00215D15">
        <w:t xml:space="preserve">      Fuente: </w:t>
      </w:r>
      <w:r>
        <w:t>Secretaría de Economí</w:t>
      </w:r>
      <w:r w:rsidRPr="00215D15">
        <w:t>a de México (2017a).</w:t>
      </w:r>
    </w:p>
    <w:p w14:paraId="66E2BD42" w14:textId="77777777" w:rsidR="009D4A1F" w:rsidRDefault="009D4A1F" w:rsidP="009D4A1F"/>
    <w:p w14:paraId="23837CB2" w14:textId="77777777" w:rsidR="009D4A1F" w:rsidRDefault="009D4A1F" w:rsidP="009D4A1F"/>
    <w:p w14:paraId="06538BD7" w14:textId="77777777" w:rsidR="009D4A1F" w:rsidRDefault="009D4A1F" w:rsidP="009D4A1F"/>
    <w:p w14:paraId="4E285C0B" w14:textId="77777777" w:rsidR="009D4A1F" w:rsidRDefault="009D4A1F" w:rsidP="009D4A1F"/>
    <w:p w14:paraId="7D6000E3" w14:textId="77777777" w:rsidR="009D4A1F" w:rsidRDefault="009D4A1F" w:rsidP="009D4A1F"/>
    <w:p w14:paraId="670EFE12" w14:textId="77777777" w:rsidR="009D4A1F" w:rsidRDefault="009D4A1F" w:rsidP="009D4A1F"/>
    <w:p w14:paraId="4535F140" w14:textId="77777777" w:rsidR="009D4A1F" w:rsidRDefault="009D4A1F" w:rsidP="009D4A1F"/>
    <w:p w14:paraId="4174EFA1" w14:textId="77777777" w:rsidR="009D4A1F" w:rsidRDefault="009D4A1F" w:rsidP="009D4A1F"/>
    <w:p w14:paraId="3E19C2FD" w14:textId="77777777" w:rsidR="009D4A1F" w:rsidRDefault="009D4A1F" w:rsidP="009D4A1F"/>
    <w:p w14:paraId="7D5A3308" w14:textId="77777777" w:rsidR="009D4A1F" w:rsidRDefault="009D4A1F" w:rsidP="009D4A1F"/>
    <w:p w14:paraId="0864B2EB" w14:textId="77777777" w:rsidR="009D4A1F" w:rsidRDefault="009D4A1F" w:rsidP="009D4A1F"/>
    <w:p w14:paraId="1A30A256" w14:textId="77777777" w:rsidR="009D4A1F" w:rsidRDefault="009D4A1F" w:rsidP="009D4A1F"/>
    <w:p w14:paraId="56D08339" w14:textId="77777777" w:rsidR="009D4A1F" w:rsidRDefault="009D4A1F" w:rsidP="009D4A1F"/>
    <w:p w14:paraId="18471493" w14:textId="77777777" w:rsidR="009D4A1F" w:rsidRDefault="009D4A1F" w:rsidP="009D4A1F"/>
    <w:p w14:paraId="79ED1055" w14:textId="77777777" w:rsidR="009D4A1F" w:rsidRDefault="009D4A1F" w:rsidP="009D4A1F"/>
    <w:p w14:paraId="16989148" w14:textId="77777777" w:rsidR="009D4A1F" w:rsidRDefault="009D4A1F" w:rsidP="009D4A1F"/>
    <w:p w14:paraId="760A2921" w14:textId="77777777" w:rsidR="009D4A1F" w:rsidRDefault="009D4A1F" w:rsidP="009D4A1F"/>
    <w:p w14:paraId="7ED8DD1B" w14:textId="77777777" w:rsidR="009D4A1F" w:rsidRDefault="009D4A1F" w:rsidP="009D4A1F"/>
    <w:p w14:paraId="60A75A67" w14:textId="77777777" w:rsidR="009D4A1F" w:rsidRDefault="009D4A1F" w:rsidP="009D4A1F"/>
    <w:p w14:paraId="0F441C87" w14:textId="77777777" w:rsidR="009D4A1F" w:rsidRDefault="009D4A1F" w:rsidP="009D4A1F"/>
    <w:p w14:paraId="43072B3A" w14:textId="77777777" w:rsidR="009D4A1F" w:rsidRDefault="009D4A1F" w:rsidP="009D4A1F"/>
    <w:p w14:paraId="05123527" w14:textId="77777777" w:rsidR="009D4A1F" w:rsidRDefault="009D4A1F" w:rsidP="009D4A1F"/>
    <w:p w14:paraId="268DCDEB" w14:textId="77777777" w:rsidR="009D4A1F" w:rsidRDefault="009D4A1F" w:rsidP="009D4A1F"/>
    <w:p w14:paraId="2921856B" w14:textId="77777777" w:rsidR="009D4A1F" w:rsidRDefault="009D4A1F" w:rsidP="009D4A1F"/>
    <w:p w14:paraId="06081392" w14:textId="77777777" w:rsidR="009D4A1F" w:rsidRDefault="009D4A1F" w:rsidP="009D4A1F"/>
    <w:p w14:paraId="7EE37644" w14:textId="77777777" w:rsidR="009D4A1F" w:rsidRDefault="009D4A1F" w:rsidP="009D4A1F"/>
    <w:p w14:paraId="773D11AD" w14:textId="77777777" w:rsidR="009D4A1F" w:rsidRDefault="009D4A1F" w:rsidP="009D4A1F"/>
    <w:p w14:paraId="7CDC072A" w14:textId="77777777" w:rsidR="009D4A1F" w:rsidRDefault="009D4A1F" w:rsidP="009D4A1F"/>
    <w:p w14:paraId="200BD710" w14:textId="77777777" w:rsidR="009D4A1F" w:rsidRDefault="009D4A1F" w:rsidP="009D4A1F"/>
    <w:p w14:paraId="01463D95" w14:textId="77777777" w:rsidR="009D4A1F" w:rsidRDefault="009D4A1F" w:rsidP="009D4A1F"/>
    <w:p w14:paraId="7EB53C84" w14:textId="77777777" w:rsidR="009D4A1F" w:rsidRDefault="009D4A1F" w:rsidP="009D4A1F"/>
    <w:p w14:paraId="09DF876C" w14:textId="77777777" w:rsidR="009D4A1F" w:rsidRDefault="009D4A1F" w:rsidP="009D4A1F"/>
    <w:p w14:paraId="5F5AF5CD" w14:textId="77777777" w:rsidR="009D4A1F" w:rsidRDefault="009D4A1F" w:rsidP="009D4A1F"/>
    <w:p w14:paraId="3F94A2D2" w14:textId="77777777" w:rsidR="009D4A1F" w:rsidRDefault="009D4A1F" w:rsidP="009D4A1F"/>
    <w:p w14:paraId="44373AF7" w14:textId="77777777" w:rsidR="009D4A1F" w:rsidRDefault="009D4A1F" w:rsidP="009D4A1F"/>
    <w:p w14:paraId="15DDE60E" w14:textId="77777777" w:rsidR="009D4A1F" w:rsidRPr="00C01524" w:rsidRDefault="009D4A1F" w:rsidP="009D4A1F">
      <w:pPr>
        <w:spacing w:line="360" w:lineRule="auto"/>
        <w:ind w:firstLine="567"/>
        <w:jc w:val="center"/>
        <w:rPr>
          <w:b/>
          <w:noProof/>
          <w:lang w:eastAsia="es-MX"/>
        </w:rPr>
      </w:pPr>
      <w:r w:rsidRPr="00C01524">
        <w:rPr>
          <w:b/>
          <w:noProof/>
          <w:lang w:eastAsia="es-MX"/>
        </w:rPr>
        <w:t>Tabla 1.- Principales Socios Comerciales de México</w:t>
      </w:r>
      <w:r>
        <w:rPr>
          <w:b/>
          <w:noProof/>
          <w:lang w:eastAsia="es-MX"/>
        </w:rPr>
        <w:t xml:space="preserve"> </w:t>
      </w:r>
      <w:r w:rsidRPr="00C01524">
        <w:rPr>
          <w:b/>
          <w:noProof/>
          <w:lang w:eastAsia="es-MX"/>
        </w:rPr>
        <w:t xml:space="preserve">(2015) </w:t>
      </w:r>
    </w:p>
    <w:tbl>
      <w:tblPr>
        <w:tblStyle w:val="Tablaconcuadrcula"/>
        <w:tblW w:w="7640" w:type="dxa"/>
        <w:tblInd w:w="720" w:type="dxa"/>
        <w:tblLook w:val="04A0" w:firstRow="1" w:lastRow="0" w:firstColumn="1" w:lastColumn="0" w:noHBand="0" w:noVBand="1"/>
      </w:tblPr>
      <w:tblGrid>
        <w:gridCol w:w="1991"/>
        <w:gridCol w:w="1643"/>
        <w:gridCol w:w="2336"/>
        <w:gridCol w:w="1670"/>
      </w:tblGrid>
      <w:tr w:rsidR="009D4A1F" w:rsidRPr="0075346C" w14:paraId="70CF99D4" w14:textId="77777777" w:rsidTr="00115E5A">
        <w:trPr>
          <w:trHeight w:val="578"/>
          <w:tblHeader/>
        </w:trPr>
        <w:tc>
          <w:tcPr>
            <w:tcW w:w="1991" w:type="dxa"/>
            <w:tcBorders>
              <w:bottom w:val="single" w:sz="4" w:space="0" w:color="auto"/>
            </w:tcBorders>
            <w:shd w:val="clear" w:color="auto" w:fill="D9D9D9" w:themeFill="background1" w:themeFillShade="D9"/>
            <w:hideMark/>
          </w:tcPr>
          <w:p w14:paraId="7CCF7622" w14:textId="77777777" w:rsidR="009D4A1F" w:rsidRPr="009D4A1F" w:rsidRDefault="009D4A1F" w:rsidP="00115E5A">
            <w:pPr>
              <w:spacing w:line="360" w:lineRule="auto"/>
              <w:jc w:val="center"/>
              <w:rPr>
                <w:b/>
                <w:bCs/>
                <w:color w:val="000000" w:themeColor="text1"/>
                <w:lang w:val="es-MX" w:eastAsia="es-MX"/>
              </w:rPr>
            </w:pPr>
            <w:r w:rsidRPr="009D4A1F">
              <w:rPr>
                <w:b/>
                <w:bCs/>
                <w:color w:val="000000" w:themeColor="text1"/>
                <w:lang w:val="es-MX" w:eastAsia="es-MX"/>
              </w:rPr>
              <w:t>Clientes principales para la exportación</w:t>
            </w:r>
          </w:p>
        </w:tc>
        <w:tc>
          <w:tcPr>
            <w:tcW w:w="1643" w:type="dxa"/>
            <w:tcBorders>
              <w:bottom w:val="single" w:sz="4" w:space="0" w:color="auto"/>
            </w:tcBorders>
            <w:shd w:val="clear" w:color="auto" w:fill="D9D9D9" w:themeFill="background1" w:themeFillShade="D9"/>
            <w:hideMark/>
          </w:tcPr>
          <w:p w14:paraId="3DF3E865" w14:textId="77777777" w:rsidR="009D4A1F" w:rsidRPr="00B84D3C" w:rsidRDefault="009D4A1F" w:rsidP="00115E5A">
            <w:pPr>
              <w:spacing w:line="360" w:lineRule="auto"/>
              <w:jc w:val="center"/>
              <w:rPr>
                <w:i/>
                <w:iCs/>
                <w:color w:val="000000" w:themeColor="text1"/>
                <w:lang w:eastAsia="es-MX"/>
              </w:rPr>
            </w:pPr>
            <w:r w:rsidRPr="00B84D3C">
              <w:rPr>
                <w:i/>
                <w:iCs/>
                <w:color w:val="000000" w:themeColor="text1"/>
                <w:lang w:eastAsia="es-MX"/>
              </w:rPr>
              <w:t xml:space="preserve">% de las </w:t>
            </w:r>
            <w:proofErr w:type="spellStart"/>
            <w:r w:rsidRPr="00B84D3C">
              <w:rPr>
                <w:i/>
                <w:iCs/>
                <w:color w:val="000000" w:themeColor="text1"/>
                <w:lang w:eastAsia="es-MX"/>
              </w:rPr>
              <w:t>exportaciones</w:t>
            </w:r>
            <w:proofErr w:type="spellEnd"/>
          </w:p>
        </w:tc>
        <w:tc>
          <w:tcPr>
            <w:tcW w:w="2336" w:type="dxa"/>
            <w:tcBorders>
              <w:bottom w:val="single" w:sz="4" w:space="0" w:color="auto"/>
            </w:tcBorders>
            <w:shd w:val="clear" w:color="auto" w:fill="D9D9D9" w:themeFill="background1" w:themeFillShade="D9"/>
            <w:hideMark/>
          </w:tcPr>
          <w:p w14:paraId="51272FD9" w14:textId="77777777" w:rsidR="009D4A1F" w:rsidRPr="00B84D3C" w:rsidRDefault="009D4A1F" w:rsidP="00115E5A">
            <w:pPr>
              <w:spacing w:line="360" w:lineRule="auto"/>
              <w:jc w:val="center"/>
              <w:rPr>
                <w:b/>
                <w:bCs/>
                <w:color w:val="000000" w:themeColor="text1"/>
                <w:lang w:eastAsia="es-MX"/>
              </w:rPr>
            </w:pPr>
            <w:proofErr w:type="spellStart"/>
            <w:r w:rsidRPr="00B84D3C">
              <w:rPr>
                <w:b/>
                <w:bCs/>
                <w:color w:val="000000" w:themeColor="text1"/>
                <w:lang w:eastAsia="es-MX"/>
              </w:rPr>
              <w:t>Principales</w:t>
            </w:r>
            <w:proofErr w:type="spellEnd"/>
            <w:r w:rsidRPr="00B84D3C">
              <w:rPr>
                <w:b/>
                <w:bCs/>
                <w:color w:val="000000" w:themeColor="text1"/>
                <w:lang w:eastAsia="es-MX"/>
              </w:rPr>
              <w:t xml:space="preserve"> </w:t>
            </w:r>
            <w:proofErr w:type="spellStart"/>
            <w:r w:rsidRPr="00B84D3C">
              <w:rPr>
                <w:b/>
                <w:bCs/>
                <w:color w:val="000000" w:themeColor="text1"/>
                <w:lang w:eastAsia="es-MX"/>
              </w:rPr>
              <w:t>proveedores</w:t>
            </w:r>
            <w:proofErr w:type="spellEnd"/>
            <w:r w:rsidRPr="00B84D3C">
              <w:rPr>
                <w:b/>
                <w:bCs/>
                <w:color w:val="000000" w:themeColor="text1"/>
                <w:lang w:eastAsia="es-MX"/>
              </w:rPr>
              <w:t xml:space="preserve"> de </w:t>
            </w:r>
            <w:proofErr w:type="spellStart"/>
            <w:r w:rsidRPr="00B84D3C">
              <w:rPr>
                <w:b/>
                <w:bCs/>
                <w:color w:val="000000" w:themeColor="text1"/>
                <w:lang w:eastAsia="es-MX"/>
              </w:rPr>
              <w:t>importación</w:t>
            </w:r>
            <w:proofErr w:type="spellEnd"/>
          </w:p>
        </w:tc>
        <w:tc>
          <w:tcPr>
            <w:tcW w:w="1670" w:type="dxa"/>
            <w:tcBorders>
              <w:bottom w:val="single" w:sz="4" w:space="0" w:color="auto"/>
            </w:tcBorders>
            <w:shd w:val="clear" w:color="auto" w:fill="D9D9D9" w:themeFill="background1" w:themeFillShade="D9"/>
            <w:hideMark/>
          </w:tcPr>
          <w:p w14:paraId="67638AC5" w14:textId="77777777" w:rsidR="009D4A1F" w:rsidRPr="00B84D3C" w:rsidRDefault="009D4A1F" w:rsidP="00115E5A">
            <w:pPr>
              <w:spacing w:line="360" w:lineRule="auto"/>
              <w:jc w:val="center"/>
              <w:rPr>
                <w:i/>
                <w:iCs/>
                <w:color w:val="000000" w:themeColor="text1"/>
                <w:lang w:eastAsia="es-MX"/>
              </w:rPr>
            </w:pPr>
            <w:r w:rsidRPr="00B84D3C">
              <w:rPr>
                <w:i/>
                <w:iCs/>
                <w:color w:val="000000" w:themeColor="text1"/>
                <w:lang w:eastAsia="es-MX"/>
              </w:rPr>
              <w:t xml:space="preserve">% de las </w:t>
            </w:r>
            <w:proofErr w:type="spellStart"/>
            <w:r w:rsidRPr="00B84D3C">
              <w:rPr>
                <w:i/>
                <w:iCs/>
                <w:color w:val="000000" w:themeColor="text1"/>
                <w:lang w:eastAsia="es-MX"/>
              </w:rPr>
              <w:t>importaciones</w:t>
            </w:r>
            <w:proofErr w:type="spellEnd"/>
          </w:p>
        </w:tc>
      </w:tr>
      <w:tr w:rsidR="009D4A1F" w:rsidRPr="00B84D3C" w14:paraId="3F6855C9" w14:textId="77777777" w:rsidTr="00115E5A">
        <w:trPr>
          <w:trHeight w:val="315"/>
        </w:trPr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674D5A4A" w14:textId="77777777" w:rsidR="009D4A1F" w:rsidRPr="0075346C" w:rsidRDefault="009D4A1F" w:rsidP="00115E5A">
            <w:pPr>
              <w:spacing w:line="360" w:lineRule="auto"/>
              <w:rPr>
                <w:lang w:eastAsia="es-MX"/>
              </w:rPr>
            </w:pPr>
            <w:proofErr w:type="spellStart"/>
            <w:r w:rsidRPr="00C01524">
              <w:rPr>
                <w:lang w:eastAsia="es-MX"/>
              </w:rPr>
              <w:t>Estados</w:t>
            </w:r>
            <w:proofErr w:type="spellEnd"/>
            <w:r w:rsidRPr="00C01524">
              <w:rPr>
                <w:lang w:eastAsia="es-MX"/>
              </w:rPr>
              <w:t xml:space="preserve"> </w:t>
            </w:r>
            <w:proofErr w:type="spellStart"/>
            <w:r w:rsidRPr="00C01524">
              <w:rPr>
                <w:lang w:eastAsia="es-MX"/>
              </w:rPr>
              <w:t>Unidos</w:t>
            </w:r>
            <w:proofErr w:type="spellEnd"/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1D8DC7E4" w14:textId="77777777" w:rsidR="009D4A1F" w:rsidRPr="0075346C" w:rsidRDefault="009D4A1F" w:rsidP="00115E5A">
            <w:pPr>
              <w:spacing w:line="360" w:lineRule="auto"/>
              <w:jc w:val="center"/>
              <w:rPr>
                <w:lang w:eastAsia="es-MX"/>
              </w:rPr>
            </w:pPr>
            <w:r w:rsidRPr="00C01524">
              <w:rPr>
                <w:lang w:eastAsia="es-MX"/>
              </w:rPr>
              <w:t>81</w:t>
            </w:r>
            <w:r>
              <w:rPr>
                <w:lang w:eastAsia="es-MX"/>
              </w:rPr>
              <w:t>.</w:t>
            </w:r>
            <w:r w:rsidRPr="00C01524">
              <w:rPr>
                <w:lang w:eastAsia="es-MX"/>
              </w:rPr>
              <w:t>2%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633A24BB" w14:textId="77777777" w:rsidR="009D4A1F" w:rsidRPr="0075346C" w:rsidRDefault="009D4A1F" w:rsidP="00115E5A">
            <w:pPr>
              <w:spacing w:line="360" w:lineRule="auto"/>
              <w:rPr>
                <w:lang w:eastAsia="es-MX"/>
              </w:rPr>
            </w:pPr>
            <w:proofErr w:type="spellStart"/>
            <w:r w:rsidRPr="00C01524">
              <w:rPr>
                <w:lang w:eastAsia="es-MX"/>
              </w:rPr>
              <w:t>Estados</w:t>
            </w:r>
            <w:proofErr w:type="spellEnd"/>
            <w:r w:rsidRPr="00C01524">
              <w:rPr>
                <w:lang w:eastAsia="es-MX"/>
              </w:rPr>
              <w:t xml:space="preserve"> </w:t>
            </w:r>
            <w:proofErr w:type="spellStart"/>
            <w:r w:rsidRPr="00C01524">
              <w:rPr>
                <w:lang w:eastAsia="es-MX"/>
              </w:rPr>
              <w:t>Unidos</w:t>
            </w:r>
            <w:proofErr w:type="spellEnd"/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48A00EE5" w14:textId="77777777" w:rsidR="009D4A1F" w:rsidRPr="0075346C" w:rsidRDefault="009D4A1F" w:rsidP="00115E5A">
            <w:pPr>
              <w:spacing w:line="360" w:lineRule="auto"/>
              <w:jc w:val="center"/>
              <w:rPr>
                <w:lang w:eastAsia="es-MX"/>
              </w:rPr>
            </w:pPr>
            <w:r w:rsidRPr="00C01524">
              <w:rPr>
                <w:lang w:eastAsia="es-MX"/>
              </w:rPr>
              <w:t>47</w:t>
            </w:r>
            <w:r>
              <w:rPr>
                <w:lang w:eastAsia="es-MX"/>
              </w:rPr>
              <w:t>.</w:t>
            </w:r>
            <w:r w:rsidRPr="00C01524">
              <w:rPr>
                <w:lang w:eastAsia="es-MX"/>
              </w:rPr>
              <w:t>4%</w:t>
            </w:r>
          </w:p>
        </w:tc>
      </w:tr>
      <w:tr w:rsidR="009D4A1F" w:rsidRPr="00B84D3C" w14:paraId="32B86E7F" w14:textId="77777777" w:rsidTr="00115E5A">
        <w:trPr>
          <w:trHeight w:val="315"/>
        </w:trPr>
        <w:tc>
          <w:tcPr>
            <w:tcW w:w="1991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0AFDDC2" w14:textId="77777777" w:rsidR="009D4A1F" w:rsidRPr="0075346C" w:rsidRDefault="009D4A1F" w:rsidP="00115E5A">
            <w:pPr>
              <w:tabs>
                <w:tab w:val="right" w:pos="1775"/>
              </w:tabs>
              <w:spacing w:line="360" w:lineRule="auto"/>
              <w:rPr>
                <w:lang w:eastAsia="es-MX"/>
              </w:rPr>
            </w:pPr>
            <w:proofErr w:type="spellStart"/>
            <w:r w:rsidRPr="00C01524">
              <w:rPr>
                <w:lang w:eastAsia="es-MX"/>
              </w:rPr>
              <w:t>Canadá</w:t>
            </w:r>
            <w:proofErr w:type="spellEnd"/>
            <w:r>
              <w:rPr>
                <w:lang w:eastAsia="es-MX"/>
              </w:rPr>
              <w:tab/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5DB17DF" w14:textId="77777777" w:rsidR="009D4A1F" w:rsidRPr="0075346C" w:rsidRDefault="009D4A1F" w:rsidP="00115E5A">
            <w:pPr>
              <w:spacing w:line="360" w:lineRule="auto"/>
              <w:jc w:val="center"/>
              <w:rPr>
                <w:lang w:eastAsia="es-MX"/>
              </w:rPr>
            </w:pPr>
            <w:r w:rsidRPr="00C01524">
              <w:rPr>
                <w:lang w:eastAsia="es-MX"/>
              </w:rPr>
              <w:t>2</w:t>
            </w:r>
            <w:r>
              <w:rPr>
                <w:lang w:eastAsia="es-MX"/>
              </w:rPr>
              <w:t>.</w:t>
            </w:r>
            <w:r w:rsidRPr="00C01524">
              <w:rPr>
                <w:lang w:eastAsia="es-MX"/>
              </w:rPr>
              <w:t>8%</w:t>
            </w:r>
          </w:p>
        </w:tc>
        <w:tc>
          <w:tcPr>
            <w:tcW w:w="233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12F88ED" w14:textId="77777777" w:rsidR="009D4A1F" w:rsidRPr="0075346C" w:rsidRDefault="009D4A1F" w:rsidP="00115E5A">
            <w:pPr>
              <w:spacing w:line="360" w:lineRule="auto"/>
              <w:rPr>
                <w:lang w:eastAsia="es-MX"/>
              </w:rPr>
            </w:pPr>
            <w:r w:rsidRPr="00C01524">
              <w:rPr>
                <w:lang w:eastAsia="es-MX"/>
              </w:rPr>
              <w:t>China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7A4A770" w14:textId="77777777" w:rsidR="009D4A1F" w:rsidRPr="0075346C" w:rsidRDefault="009D4A1F" w:rsidP="00115E5A">
            <w:pPr>
              <w:spacing w:line="360" w:lineRule="auto"/>
              <w:jc w:val="center"/>
              <w:rPr>
                <w:lang w:eastAsia="es-MX"/>
              </w:rPr>
            </w:pPr>
            <w:r w:rsidRPr="00C01524">
              <w:rPr>
                <w:lang w:eastAsia="es-MX"/>
              </w:rPr>
              <w:t>17</w:t>
            </w:r>
            <w:r>
              <w:rPr>
                <w:lang w:eastAsia="es-MX"/>
              </w:rPr>
              <w:t>.</w:t>
            </w:r>
            <w:r w:rsidRPr="00C01524">
              <w:rPr>
                <w:lang w:eastAsia="es-MX"/>
              </w:rPr>
              <w:t>7%</w:t>
            </w:r>
          </w:p>
        </w:tc>
      </w:tr>
      <w:tr w:rsidR="009D4A1F" w:rsidRPr="00B84D3C" w14:paraId="136FDDD2" w14:textId="77777777" w:rsidTr="00115E5A">
        <w:trPr>
          <w:trHeight w:val="315"/>
        </w:trPr>
        <w:tc>
          <w:tcPr>
            <w:tcW w:w="1991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873CCCF" w14:textId="77777777" w:rsidR="009D4A1F" w:rsidRPr="0075346C" w:rsidRDefault="009D4A1F" w:rsidP="00115E5A">
            <w:pPr>
              <w:spacing w:line="360" w:lineRule="auto"/>
              <w:rPr>
                <w:lang w:eastAsia="es-MX"/>
              </w:rPr>
            </w:pPr>
            <w:r w:rsidRPr="00C01524">
              <w:rPr>
                <w:lang w:eastAsia="es-MX"/>
              </w:rPr>
              <w:t>China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D8516C3" w14:textId="77777777" w:rsidR="009D4A1F" w:rsidRPr="0075346C" w:rsidRDefault="009D4A1F" w:rsidP="00115E5A">
            <w:pPr>
              <w:spacing w:line="360" w:lineRule="auto"/>
              <w:jc w:val="center"/>
              <w:rPr>
                <w:lang w:eastAsia="es-MX"/>
              </w:rPr>
            </w:pPr>
            <w:r w:rsidRPr="00C01524">
              <w:rPr>
                <w:lang w:eastAsia="es-MX"/>
              </w:rPr>
              <w:t>1</w:t>
            </w:r>
            <w:r>
              <w:rPr>
                <w:lang w:eastAsia="es-MX"/>
              </w:rPr>
              <w:t>.</w:t>
            </w:r>
            <w:r w:rsidRPr="00C01524">
              <w:rPr>
                <w:lang w:eastAsia="es-MX"/>
              </w:rPr>
              <w:t>3%</w:t>
            </w:r>
          </w:p>
        </w:tc>
        <w:tc>
          <w:tcPr>
            <w:tcW w:w="233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5C71074" w14:textId="77777777" w:rsidR="009D4A1F" w:rsidRPr="0075346C" w:rsidRDefault="009D4A1F" w:rsidP="00115E5A">
            <w:pPr>
              <w:spacing w:line="360" w:lineRule="auto"/>
              <w:rPr>
                <w:lang w:eastAsia="es-MX"/>
              </w:rPr>
            </w:pPr>
            <w:proofErr w:type="spellStart"/>
            <w:r w:rsidRPr="00C01524">
              <w:rPr>
                <w:lang w:eastAsia="es-MX"/>
              </w:rPr>
              <w:t>Japón</w:t>
            </w:r>
            <w:proofErr w:type="spellEnd"/>
          </w:p>
        </w:tc>
        <w:tc>
          <w:tcPr>
            <w:tcW w:w="167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0CF1546" w14:textId="77777777" w:rsidR="009D4A1F" w:rsidRPr="0075346C" w:rsidRDefault="009D4A1F" w:rsidP="00115E5A">
            <w:pPr>
              <w:spacing w:line="360" w:lineRule="auto"/>
              <w:jc w:val="center"/>
              <w:rPr>
                <w:lang w:eastAsia="es-MX"/>
              </w:rPr>
            </w:pPr>
            <w:r w:rsidRPr="00C01524">
              <w:rPr>
                <w:lang w:eastAsia="es-MX"/>
              </w:rPr>
              <w:t>4</w:t>
            </w:r>
            <w:r>
              <w:rPr>
                <w:lang w:eastAsia="es-MX"/>
              </w:rPr>
              <w:t>.</w:t>
            </w:r>
            <w:r w:rsidRPr="00C01524">
              <w:rPr>
                <w:lang w:eastAsia="es-MX"/>
              </w:rPr>
              <w:t>4%</w:t>
            </w:r>
          </w:p>
        </w:tc>
      </w:tr>
      <w:tr w:rsidR="009D4A1F" w:rsidRPr="00B84D3C" w14:paraId="053B36EB" w14:textId="77777777" w:rsidTr="00115E5A">
        <w:trPr>
          <w:trHeight w:val="315"/>
        </w:trPr>
        <w:tc>
          <w:tcPr>
            <w:tcW w:w="1991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59D8E64" w14:textId="77777777" w:rsidR="009D4A1F" w:rsidRPr="0075346C" w:rsidRDefault="009D4A1F" w:rsidP="00115E5A">
            <w:pPr>
              <w:spacing w:line="360" w:lineRule="auto"/>
              <w:rPr>
                <w:lang w:eastAsia="es-MX"/>
              </w:rPr>
            </w:pPr>
            <w:proofErr w:type="spellStart"/>
            <w:r w:rsidRPr="00C01524">
              <w:rPr>
                <w:lang w:eastAsia="es-MX"/>
              </w:rPr>
              <w:t>Brasil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86C68A5" w14:textId="77777777" w:rsidR="009D4A1F" w:rsidRPr="0075346C" w:rsidRDefault="009D4A1F" w:rsidP="00115E5A">
            <w:pPr>
              <w:spacing w:line="360" w:lineRule="auto"/>
              <w:jc w:val="center"/>
              <w:rPr>
                <w:lang w:eastAsia="es-MX"/>
              </w:rPr>
            </w:pPr>
            <w:r w:rsidRPr="00C01524">
              <w:rPr>
                <w:lang w:eastAsia="es-MX"/>
              </w:rPr>
              <w:t>1</w:t>
            </w:r>
            <w:r>
              <w:rPr>
                <w:lang w:eastAsia="es-MX"/>
              </w:rPr>
              <w:t>.</w:t>
            </w:r>
            <w:r w:rsidRPr="00C01524">
              <w:rPr>
                <w:lang w:eastAsia="es-MX"/>
              </w:rPr>
              <w:t>0%</w:t>
            </w:r>
          </w:p>
        </w:tc>
        <w:tc>
          <w:tcPr>
            <w:tcW w:w="233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1F76560" w14:textId="77777777" w:rsidR="009D4A1F" w:rsidRPr="0075346C" w:rsidRDefault="009D4A1F" w:rsidP="00115E5A">
            <w:pPr>
              <w:spacing w:line="360" w:lineRule="auto"/>
              <w:rPr>
                <w:lang w:eastAsia="es-MX"/>
              </w:rPr>
            </w:pPr>
            <w:proofErr w:type="spellStart"/>
            <w:r w:rsidRPr="00C01524">
              <w:rPr>
                <w:lang w:eastAsia="es-MX"/>
              </w:rPr>
              <w:t>Corea</w:t>
            </w:r>
            <w:proofErr w:type="spellEnd"/>
            <w:r w:rsidRPr="00C01524">
              <w:rPr>
                <w:lang w:eastAsia="es-MX"/>
              </w:rPr>
              <w:t xml:space="preserve"> del Sur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AF8C8C7" w14:textId="77777777" w:rsidR="009D4A1F" w:rsidRPr="0075346C" w:rsidRDefault="009D4A1F" w:rsidP="00115E5A">
            <w:pPr>
              <w:spacing w:line="360" w:lineRule="auto"/>
              <w:jc w:val="center"/>
              <w:rPr>
                <w:lang w:eastAsia="es-MX"/>
              </w:rPr>
            </w:pPr>
            <w:r w:rsidRPr="00C01524">
              <w:rPr>
                <w:lang w:eastAsia="es-MX"/>
              </w:rPr>
              <w:t>3</w:t>
            </w:r>
            <w:r>
              <w:rPr>
                <w:lang w:eastAsia="es-MX"/>
              </w:rPr>
              <w:t>.</w:t>
            </w:r>
            <w:r w:rsidRPr="00C01524">
              <w:rPr>
                <w:lang w:eastAsia="es-MX"/>
              </w:rPr>
              <w:t>7%</w:t>
            </w:r>
          </w:p>
        </w:tc>
      </w:tr>
      <w:tr w:rsidR="009D4A1F" w:rsidRPr="0075346C" w14:paraId="6C3ADB90" w14:textId="77777777" w:rsidTr="00115E5A">
        <w:trPr>
          <w:trHeight w:val="315"/>
        </w:trPr>
        <w:tc>
          <w:tcPr>
            <w:tcW w:w="1991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BB67774" w14:textId="77777777" w:rsidR="009D4A1F" w:rsidRPr="0075346C" w:rsidRDefault="009D4A1F" w:rsidP="00115E5A">
            <w:pPr>
              <w:spacing w:line="360" w:lineRule="auto"/>
              <w:rPr>
                <w:lang w:eastAsia="es-MX"/>
              </w:rPr>
            </w:pPr>
            <w:r w:rsidRPr="00C01524">
              <w:rPr>
                <w:lang w:eastAsia="es-MX"/>
              </w:rPr>
              <w:t>Colombia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2118086" w14:textId="77777777" w:rsidR="009D4A1F" w:rsidRPr="0075346C" w:rsidRDefault="009D4A1F" w:rsidP="00115E5A">
            <w:pPr>
              <w:spacing w:line="360" w:lineRule="auto"/>
              <w:jc w:val="center"/>
              <w:rPr>
                <w:lang w:eastAsia="es-MX"/>
              </w:rPr>
            </w:pPr>
            <w:r w:rsidRPr="00C01524">
              <w:rPr>
                <w:lang w:eastAsia="es-MX"/>
              </w:rPr>
              <w:t>1</w:t>
            </w:r>
            <w:r>
              <w:rPr>
                <w:lang w:eastAsia="es-MX"/>
              </w:rPr>
              <w:t>.</w:t>
            </w:r>
            <w:r w:rsidRPr="00C01524">
              <w:rPr>
                <w:lang w:eastAsia="es-MX"/>
              </w:rPr>
              <w:t>0%</w:t>
            </w:r>
          </w:p>
        </w:tc>
        <w:tc>
          <w:tcPr>
            <w:tcW w:w="233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47C7064" w14:textId="77777777" w:rsidR="009D4A1F" w:rsidRPr="0075346C" w:rsidRDefault="009D4A1F" w:rsidP="00115E5A">
            <w:pPr>
              <w:spacing w:line="360" w:lineRule="auto"/>
              <w:rPr>
                <w:lang w:eastAsia="es-MX"/>
              </w:rPr>
            </w:pPr>
            <w:proofErr w:type="spellStart"/>
            <w:r w:rsidRPr="00C01524">
              <w:rPr>
                <w:lang w:eastAsia="es-MX"/>
              </w:rPr>
              <w:t>Alemania</w:t>
            </w:r>
            <w:proofErr w:type="spellEnd"/>
          </w:p>
        </w:tc>
        <w:tc>
          <w:tcPr>
            <w:tcW w:w="167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4F092C2" w14:textId="77777777" w:rsidR="009D4A1F" w:rsidRPr="0075346C" w:rsidRDefault="009D4A1F" w:rsidP="00115E5A">
            <w:pPr>
              <w:spacing w:line="360" w:lineRule="auto"/>
              <w:jc w:val="center"/>
              <w:rPr>
                <w:lang w:eastAsia="es-MX"/>
              </w:rPr>
            </w:pPr>
            <w:r w:rsidRPr="00C01524">
              <w:rPr>
                <w:lang w:eastAsia="es-MX"/>
              </w:rPr>
              <w:t>3</w:t>
            </w:r>
            <w:r>
              <w:rPr>
                <w:lang w:eastAsia="es-MX"/>
              </w:rPr>
              <w:t>.</w:t>
            </w:r>
            <w:r w:rsidRPr="00C01524">
              <w:rPr>
                <w:lang w:eastAsia="es-MX"/>
              </w:rPr>
              <w:t>5%</w:t>
            </w:r>
          </w:p>
        </w:tc>
      </w:tr>
      <w:tr w:rsidR="009D4A1F" w:rsidRPr="0075346C" w14:paraId="65947C98" w14:textId="77777777" w:rsidTr="00115E5A">
        <w:trPr>
          <w:trHeight w:val="315"/>
        </w:trPr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9062145" w14:textId="77777777" w:rsidR="009D4A1F" w:rsidRPr="0075346C" w:rsidRDefault="009D4A1F" w:rsidP="00115E5A">
            <w:pPr>
              <w:spacing w:line="360" w:lineRule="auto"/>
              <w:rPr>
                <w:lang w:eastAsia="es-MX"/>
              </w:rPr>
            </w:pPr>
            <w:proofErr w:type="spellStart"/>
            <w:r w:rsidRPr="00C01524">
              <w:rPr>
                <w:lang w:eastAsia="es-MX"/>
              </w:rPr>
              <w:t>Otros</w:t>
            </w:r>
            <w:proofErr w:type="spellEnd"/>
            <w:r w:rsidRPr="00C01524">
              <w:rPr>
                <w:lang w:eastAsia="es-MX"/>
              </w:rPr>
              <w:t xml:space="preserve"> </w:t>
            </w:r>
            <w:proofErr w:type="spellStart"/>
            <w:r w:rsidRPr="00C01524">
              <w:rPr>
                <w:lang w:eastAsia="es-MX"/>
              </w:rPr>
              <w:t>países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371494" w14:textId="77777777" w:rsidR="009D4A1F" w:rsidRPr="0075346C" w:rsidRDefault="009D4A1F" w:rsidP="00115E5A">
            <w:pPr>
              <w:spacing w:line="360" w:lineRule="auto"/>
              <w:jc w:val="center"/>
              <w:rPr>
                <w:lang w:eastAsia="es-MX"/>
              </w:rPr>
            </w:pPr>
            <w:r w:rsidRPr="00C01524">
              <w:rPr>
                <w:lang w:eastAsia="es-MX"/>
              </w:rPr>
              <w:t>12</w:t>
            </w:r>
            <w:r>
              <w:rPr>
                <w:lang w:eastAsia="es-MX"/>
              </w:rPr>
              <w:t>.</w:t>
            </w:r>
            <w:r w:rsidRPr="00C01524">
              <w:rPr>
                <w:lang w:eastAsia="es-MX"/>
              </w:rPr>
              <w:t>8%</w:t>
            </w:r>
          </w:p>
        </w:tc>
        <w:tc>
          <w:tcPr>
            <w:tcW w:w="23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B1D5AAA" w14:textId="77777777" w:rsidR="009D4A1F" w:rsidRPr="0075346C" w:rsidRDefault="009D4A1F" w:rsidP="00115E5A">
            <w:pPr>
              <w:spacing w:line="360" w:lineRule="auto"/>
              <w:rPr>
                <w:lang w:eastAsia="es-MX"/>
              </w:rPr>
            </w:pPr>
            <w:proofErr w:type="spellStart"/>
            <w:r w:rsidRPr="00C01524">
              <w:rPr>
                <w:lang w:eastAsia="es-MX"/>
              </w:rPr>
              <w:t>Otros</w:t>
            </w:r>
            <w:proofErr w:type="spellEnd"/>
            <w:r w:rsidRPr="00C01524">
              <w:rPr>
                <w:lang w:eastAsia="es-MX"/>
              </w:rPr>
              <w:t xml:space="preserve"> </w:t>
            </w:r>
            <w:proofErr w:type="spellStart"/>
            <w:r w:rsidRPr="00C01524">
              <w:rPr>
                <w:lang w:eastAsia="es-MX"/>
              </w:rPr>
              <w:t>países</w:t>
            </w:r>
            <w:proofErr w:type="spellEnd"/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2C10FC" w14:textId="77777777" w:rsidR="009D4A1F" w:rsidRPr="0075346C" w:rsidRDefault="009D4A1F" w:rsidP="00115E5A">
            <w:pPr>
              <w:spacing w:line="360" w:lineRule="auto"/>
              <w:jc w:val="center"/>
              <w:rPr>
                <w:lang w:eastAsia="es-MX"/>
              </w:rPr>
            </w:pPr>
            <w:r>
              <w:rPr>
                <w:lang w:eastAsia="es-MX"/>
              </w:rPr>
              <w:t>23.</w:t>
            </w:r>
            <w:r w:rsidRPr="00C01524">
              <w:rPr>
                <w:lang w:eastAsia="es-MX"/>
              </w:rPr>
              <w:t>3</w:t>
            </w:r>
            <w:r>
              <w:rPr>
                <w:lang w:eastAsia="es-MX"/>
              </w:rPr>
              <w:t>%</w:t>
            </w:r>
          </w:p>
        </w:tc>
      </w:tr>
    </w:tbl>
    <w:p w14:paraId="0C7CC689" w14:textId="77777777" w:rsidR="009D4A1F" w:rsidRPr="00C01524" w:rsidRDefault="009D4A1F" w:rsidP="009D4A1F">
      <w:pPr>
        <w:spacing w:line="360" w:lineRule="auto"/>
        <w:ind w:left="567"/>
        <w:jc w:val="both"/>
      </w:pPr>
      <w:r w:rsidRPr="00C01524">
        <w:t xml:space="preserve">Fuente: </w:t>
      </w:r>
      <w:r>
        <w:t xml:space="preserve">Santander </w:t>
      </w:r>
      <w:r w:rsidRPr="00C01524">
        <w:t xml:space="preserve">(2016). </w:t>
      </w:r>
    </w:p>
    <w:p w14:paraId="29D93E27" w14:textId="77777777" w:rsidR="009D4A1F" w:rsidRDefault="009D4A1F" w:rsidP="009D4A1F"/>
    <w:p w14:paraId="0E32237B" w14:textId="77777777" w:rsidR="009D4A1F" w:rsidRDefault="009D4A1F" w:rsidP="009D4A1F"/>
    <w:p w14:paraId="3487D9D6" w14:textId="77777777" w:rsidR="009D4A1F" w:rsidRDefault="009D4A1F" w:rsidP="009D4A1F"/>
    <w:p w14:paraId="5ABCAA67" w14:textId="77777777" w:rsidR="009D4A1F" w:rsidRDefault="009D4A1F" w:rsidP="009D4A1F"/>
    <w:p w14:paraId="12E20C16" w14:textId="77777777" w:rsidR="009D4A1F" w:rsidRDefault="009D4A1F" w:rsidP="009D4A1F"/>
    <w:p w14:paraId="04F6533B" w14:textId="77777777" w:rsidR="009D4A1F" w:rsidRDefault="009D4A1F" w:rsidP="009D4A1F"/>
    <w:p w14:paraId="78E3AA7D" w14:textId="77777777" w:rsidR="009D4A1F" w:rsidRDefault="009D4A1F" w:rsidP="009D4A1F"/>
    <w:p w14:paraId="5110761E" w14:textId="77777777" w:rsidR="009D4A1F" w:rsidRDefault="009D4A1F" w:rsidP="009D4A1F"/>
    <w:p w14:paraId="7F904EB6" w14:textId="77777777" w:rsidR="009D4A1F" w:rsidRDefault="009D4A1F" w:rsidP="009D4A1F"/>
    <w:p w14:paraId="5E2898F2" w14:textId="77777777" w:rsidR="009D4A1F" w:rsidRDefault="009D4A1F" w:rsidP="009D4A1F"/>
    <w:p w14:paraId="56806D6E" w14:textId="77777777" w:rsidR="009D4A1F" w:rsidRDefault="009D4A1F" w:rsidP="009D4A1F"/>
    <w:p w14:paraId="17F2F5EC" w14:textId="77777777" w:rsidR="009D4A1F" w:rsidRDefault="009D4A1F" w:rsidP="009D4A1F"/>
    <w:p w14:paraId="5ED113DB" w14:textId="77777777" w:rsidR="009D4A1F" w:rsidRDefault="009D4A1F" w:rsidP="009D4A1F"/>
    <w:p w14:paraId="15F3B072" w14:textId="77777777" w:rsidR="009D4A1F" w:rsidRDefault="009D4A1F" w:rsidP="009D4A1F"/>
    <w:p w14:paraId="40C4D0DE" w14:textId="77777777" w:rsidR="009D4A1F" w:rsidRDefault="009D4A1F" w:rsidP="009D4A1F"/>
    <w:p w14:paraId="598DAB1D" w14:textId="77777777" w:rsidR="009D4A1F" w:rsidRDefault="009D4A1F" w:rsidP="009D4A1F"/>
    <w:p w14:paraId="2AEA68E7" w14:textId="77777777" w:rsidR="009D4A1F" w:rsidRDefault="009D4A1F" w:rsidP="009D4A1F"/>
    <w:p w14:paraId="7DC738EF" w14:textId="77777777" w:rsidR="009D4A1F" w:rsidRDefault="009D4A1F" w:rsidP="009D4A1F"/>
    <w:p w14:paraId="5EE032EA" w14:textId="77777777" w:rsidR="009D4A1F" w:rsidRDefault="009D4A1F" w:rsidP="009D4A1F"/>
    <w:p w14:paraId="5A0E3238" w14:textId="77777777" w:rsidR="009D4A1F" w:rsidRDefault="009D4A1F" w:rsidP="009D4A1F"/>
    <w:p w14:paraId="6DA967CE" w14:textId="77777777" w:rsidR="009D4A1F" w:rsidRDefault="009D4A1F" w:rsidP="009D4A1F"/>
    <w:p w14:paraId="17004565" w14:textId="77777777" w:rsidR="009D4A1F" w:rsidRDefault="009D4A1F" w:rsidP="009D4A1F"/>
    <w:p w14:paraId="0072FB67" w14:textId="77777777" w:rsidR="009D4A1F" w:rsidRDefault="009D4A1F" w:rsidP="009D4A1F"/>
    <w:p w14:paraId="56234B60" w14:textId="77777777" w:rsidR="009D4A1F" w:rsidRDefault="009D4A1F" w:rsidP="009D4A1F"/>
    <w:p w14:paraId="230F7B1E" w14:textId="77777777" w:rsidR="009D4A1F" w:rsidRDefault="009D4A1F" w:rsidP="009D4A1F"/>
    <w:p w14:paraId="23F2F9A7" w14:textId="77777777" w:rsidR="009D4A1F" w:rsidRDefault="009D4A1F" w:rsidP="009D4A1F"/>
    <w:p w14:paraId="3B6047A5" w14:textId="77777777" w:rsidR="009D4A1F" w:rsidRDefault="009D4A1F" w:rsidP="009D4A1F"/>
    <w:p w14:paraId="77A965D2" w14:textId="77777777" w:rsidR="009D4A1F" w:rsidRDefault="009D4A1F" w:rsidP="009D4A1F"/>
    <w:p w14:paraId="38B4242C" w14:textId="77777777" w:rsidR="009D4A1F" w:rsidRDefault="009D4A1F" w:rsidP="009D4A1F"/>
    <w:p w14:paraId="71DC81A0" w14:textId="77777777" w:rsidR="009D4A1F" w:rsidRDefault="009D4A1F" w:rsidP="009D4A1F"/>
    <w:p w14:paraId="3365C891" w14:textId="77777777" w:rsidR="009D4A1F" w:rsidRDefault="009D4A1F" w:rsidP="009D4A1F"/>
    <w:p w14:paraId="62CC3CD0" w14:textId="77777777" w:rsidR="009D4A1F" w:rsidRDefault="009D4A1F" w:rsidP="009D4A1F"/>
    <w:p w14:paraId="5045E51B" w14:textId="77777777" w:rsidR="009D4A1F" w:rsidRDefault="009D4A1F" w:rsidP="009D4A1F"/>
    <w:p w14:paraId="24732C14" w14:textId="77777777" w:rsidR="009D4A1F" w:rsidRPr="00F86112" w:rsidRDefault="009D4A1F" w:rsidP="009D4A1F">
      <w:pPr>
        <w:spacing w:line="480" w:lineRule="auto"/>
        <w:ind w:firstLine="567"/>
        <w:jc w:val="both"/>
        <w:rPr>
          <w:lang w:val="en-US"/>
        </w:rPr>
      </w:pPr>
    </w:p>
    <w:p w14:paraId="716ECAFD" w14:textId="77777777" w:rsidR="009D4A1F" w:rsidRPr="00C01524" w:rsidRDefault="009D4A1F" w:rsidP="009D4A1F">
      <w:pPr>
        <w:spacing w:line="360" w:lineRule="auto"/>
        <w:ind w:firstLine="567"/>
        <w:jc w:val="center"/>
        <w:rPr>
          <w:b/>
          <w:noProof/>
          <w:lang w:eastAsia="es-MX"/>
        </w:rPr>
      </w:pPr>
      <w:r w:rsidRPr="009D4A1F">
        <w:rPr>
          <w:b/>
          <w:noProof/>
          <w:lang w:eastAsia="es-MX"/>
        </w:rPr>
        <w:t xml:space="preserve">Gráfica 3.- </w:t>
      </w:r>
      <w:r w:rsidRPr="00C01524">
        <w:rPr>
          <w:b/>
          <w:noProof/>
          <w:lang w:eastAsia="es-MX"/>
        </w:rPr>
        <w:t xml:space="preserve">Evolución de la Inversión Extranjera en México  </w:t>
      </w:r>
    </w:p>
    <w:p w14:paraId="426E2FF1" w14:textId="77777777" w:rsidR="009D4A1F" w:rsidRPr="00C01524" w:rsidRDefault="009D4A1F" w:rsidP="009D4A1F">
      <w:pPr>
        <w:spacing w:line="276" w:lineRule="auto"/>
        <w:ind w:firstLine="567"/>
        <w:jc w:val="center"/>
        <w:rPr>
          <w:b/>
          <w:noProof/>
          <w:lang w:eastAsia="es-MX"/>
        </w:rPr>
      </w:pPr>
      <w:r w:rsidRPr="00C01524">
        <w:rPr>
          <w:b/>
          <w:noProof/>
          <w:lang w:eastAsia="es-MX"/>
        </w:rPr>
        <w:t>(2000-2016) Millones de Dlls</w:t>
      </w:r>
    </w:p>
    <w:p w14:paraId="1831F6E9" w14:textId="77777777" w:rsidR="009D4A1F" w:rsidRDefault="009D4A1F" w:rsidP="009D4A1F">
      <w:pPr>
        <w:spacing w:line="276" w:lineRule="auto"/>
        <w:ind w:firstLine="567"/>
        <w:jc w:val="center"/>
        <w:textAlignment w:val="top"/>
        <w:rPr>
          <w:rStyle w:val="hps"/>
          <w:color w:val="000000" w:themeColor="text1"/>
        </w:rPr>
      </w:pPr>
      <w:r w:rsidRPr="00C01524">
        <w:rPr>
          <w:noProof/>
          <w:lang w:eastAsia="es-MX"/>
        </w:rPr>
        <w:drawing>
          <wp:inline distT="0" distB="0" distL="0" distR="0" wp14:anchorId="4843DDF5" wp14:editId="6EA6EB4C">
            <wp:extent cx="4582160" cy="2424223"/>
            <wp:effectExtent l="0" t="0" r="8890" b="0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4FDA11A0" w14:textId="77777777" w:rsidR="009D4A1F" w:rsidRPr="008D22DC" w:rsidRDefault="009D4A1F" w:rsidP="009D4A1F">
      <w:pPr>
        <w:spacing w:line="276" w:lineRule="auto"/>
        <w:ind w:firstLine="567"/>
        <w:jc w:val="both"/>
        <w:textAlignment w:val="top"/>
        <w:rPr>
          <w:rStyle w:val="hps"/>
          <w:color w:val="000000" w:themeColor="text1"/>
        </w:rPr>
      </w:pPr>
      <w:r w:rsidRPr="008D22DC">
        <w:rPr>
          <w:rStyle w:val="hps"/>
          <w:color w:val="000000" w:themeColor="text1"/>
        </w:rPr>
        <w:t>Fuente: Secretaría de Economía de México (2017).</w:t>
      </w:r>
    </w:p>
    <w:p w14:paraId="7BE2FDD0" w14:textId="77777777" w:rsidR="009D4A1F" w:rsidRPr="0028495B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  <w:sz w:val="20"/>
          <w:szCs w:val="20"/>
        </w:rPr>
      </w:pPr>
    </w:p>
    <w:p w14:paraId="4E301AD5" w14:textId="77777777" w:rsidR="009D4A1F" w:rsidRDefault="009D4A1F" w:rsidP="009D4A1F"/>
    <w:p w14:paraId="26824A67" w14:textId="77777777" w:rsidR="009D4A1F" w:rsidRDefault="009D4A1F" w:rsidP="009D4A1F"/>
    <w:p w14:paraId="6F6D0FE8" w14:textId="77777777" w:rsidR="009D4A1F" w:rsidRDefault="009D4A1F" w:rsidP="009D4A1F"/>
    <w:p w14:paraId="460823DA" w14:textId="77777777" w:rsidR="009D4A1F" w:rsidRDefault="009D4A1F" w:rsidP="009D4A1F"/>
    <w:p w14:paraId="415443AD" w14:textId="77777777" w:rsidR="009D4A1F" w:rsidRDefault="009D4A1F" w:rsidP="009D4A1F"/>
    <w:p w14:paraId="58B529C0" w14:textId="77777777" w:rsidR="009D4A1F" w:rsidRDefault="009D4A1F" w:rsidP="009D4A1F"/>
    <w:p w14:paraId="390F85CA" w14:textId="77777777" w:rsidR="009D4A1F" w:rsidRDefault="009D4A1F" w:rsidP="009D4A1F"/>
    <w:p w14:paraId="238C6476" w14:textId="77777777" w:rsidR="009D4A1F" w:rsidRDefault="009D4A1F" w:rsidP="009D4A1F"/>
    <w:p w14:paraId="5BF6C0AF" w14:textId="77777777" w:rsidR="009D4A1F" w:rsidRDefault="009D4A1F" w:rsidP="009D4A1F"/>
    <w:p w14:paraId="244ACDCC" w14:textId="77777777" w:rsidR="009D4A1F" w:rsidRDefault="009D4A1F" w:rsidP="009D4A1F"/>
    <w:p w14:paraId="64C5C4E1" w14:textId="77777777" w:rsidR="009D4A1F" w:rsidRDefault="009D4A1F" w:rsidP="009D4A1F"/>
    <w:p w14:paraId="121EC74E" w14:textId="77777777" w:rsidR="009D4A1F" w:rsidRDefault="009D4A1F" w:rsidP="009D4A1F"/>
    <w:p w14:paraId="41D0AD77" w14:textId="77777777" w:rsidR="009D4A1F" w:rsidRDefault="009D4A1F" w:rsidP="009D4A1F"/>
    <w:p w14:paraId="7D9B758F" w14:textId="77777777" w:rsidR="009D4A1F" w:rsidRDefault="009D4A1F" w:rsidP="009D4A1F"/>
    <w:p w14:paraId="4FF9EC27" w14:textId="77777777" w:rsidR="009D4A1F" w:rsidRDefault="009D4A1F" w:rsidP="009D4A1F"/>
    <w:p w14:paraId="41E58217" w14:textId="77777777" w:rsidR="009D4A1F" w:rsidRDefault="009D4A1F" w:rsidP="009D4A1F"/>
    <w:p w14:paraId="1CBC71BE" w14:textId="77777777" w:rsidR="009D4A1F" w:rsidRDefault="009D4A1F" w:rsidP="009D4A1F"/>
    <w:p w14:paraId="04644125" w14:textId="77777777" w:rsidR="009D4A1F" w:rsidRDefault="009D4A1F" w:rsidP="009D4A1F"/>
    <w:p w14:paraId="1523E7FC" w14:textId="77777777" w:rsidR="009D4A1F" w:rsidRDefault="009D4A1F" w:rsidP="009D4A1F"/>
    <w:p w14:paraId="1D876339" w14:textId="77777777" w:rsidR="009D4A1F" w:rsidRDefault="009D4A1F" w:rsidP="009D4A1F"/>
    <w:p w14:paraId="6DF64FC8" w14:textId="77777777" w:rsidR="009D4A1F" w:rsidRDefault="009D4A1F" w:rsidP="009D4A1F"/>
    <w:p w14:paraId="1D5F8FD6" w14:textId="77777777" w:rsidR="009D4A1F" w:rsidRDefault="009D4A1F" w:rsidP="009D4A1F"/>
    <w:p w14:paraId="761DD909" w14:textId="77777777" w:rsidR="009D4A1F" w:rsidRDefault="009D4A1F" w:rsidP="009D4A1F"/>
    <w:p w14:paraId="721C155E" w14:textId="77777777" w:rsidR="009D4A1F" w:rsidRDefault="009D4A1F" w:rsidP="009D4A1F"/>
    <w:p w14:paraId="3A6CB4F4" w14:textId="77777777" w:rsidR="009D4A1F" w:rsidRDefault="009D4A1F" w:rsidP="009D4A1F">
      <w:pPr>
        <w:spacing w:line="480" w:lineRule="auto"/>
        <w:jc w:val="both"/>
        <w:textAlignment w:val="top"/>
        <w:rPr>
          <w:color w:val="000000"/>
          <w:lang w:val="es-ES"/>
        </w:rPr>
      </w:pPr>
    </w:p>
    <w:p w14:paraId="7766CD94" w14:textId="77777777" w:rsidR="009D4A1F" w:rsidRPr="00C01524" w:rsidRDefault="009D4A1F" w:rsidP="009D4A1F">
      <w:pPr>
        <w:spacing w:line="360" w:lineRule="auto"/>
        <w:ind w:firstLine="567"/>
        <w:jc w:val="center"/>
        <w:rPr>
          <w:b/>
          <w:noProof/>
          <w:lang w:eastAsia="es-MX"/>
        </w:rPr>
      </w:pPr>
      <w:r w:rsidRPr="00C01524">
        <w:rPr>
          <w:b/>
          <w:noProof/>
          <w:lang w:eastAsia="es-MX"/>
        </w:rPr>
        <w:t xml:space="preserve">Gráfica 4.- La Inversión Extranjera de México hacia el exterior  </w:t>
      </w:r>
    </w:p>
    <w:p w14:paraId="3DE997E8" w14:textId="77777777" w:rsidR="009D4A1F" w:rsidRPr="00C01524" w:rsidRDefault="009D4A1F" w:rsidP="009D4A1F">
      <w:pPr>
        <w:ind w:firstLine="567"/>
        <w:jc w:val="center"/>
        <w:rPr>
          <w:b/>
          <w:noProof/>
          <w:lang w:eastAsia="es-MX"/>
        </w:rPr>
      </w:pPr>
      <w:r w:rsidRPr="00C01524">
        <w:rPr>
          <w:b/>
          <w:noProof/>
          <w:lang w:eastAsia="es-MX"/>
        </w:rPr>
        <w:t>(2006-2012) Millones de Dlls</w:t>
      </w:r>
    </w:p>
    <w:p w14:paraId="457583E9" w14:textId="77777777" w:rsidR="009D4A1F" w:rsidRPr="00C01524" w:rsidRDefault="009D4A1F" w:rsidP="009D4A1F">
      <w:pPr>
        <w:ind w:firstLine="567"/>
        <w:jc w:val="both"/>
        <w:textAlignment w:val="top"/>
        <w:rPr>
          <w:color w:val="222222"/>
        </w:rPr>
      </w:pPr>
      <w:r w:rsidRPr="00C01524">
        <w:rPr>
          <w:noProof/>
          <w:lang w:eastAsia="es-MX"/>
        </w:rPr>
        <w:drawing>
          <wp:inline distT="0" distB="0" distL="0" distR="0" wp14:anchorId="149DC703" wp14:editId="03E87012">
            <wp:extent cx="4572000" cy="1876301"/>
            <wp:effectExtent l="0" t="0" r="0" b="0"/>
            <wp:docPr id="8" name="Gráfico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4852594F" w14:textId="77777777" w:rsidR="009D4A1F" w:rsidRPr="008D22DC" w:rsidRDefault="009D4A1F" w:rsidP="009D4A1F">
      <w:pPr>
        <w:ind w:firstLine="567"/>
        <w:jc w:val="both"/>
        <w:textAlignment w:val="top"/>
        <w:rPr>
          <w:rStyle w:val="hps"/>
          <w:color w:val="000000" w:themeColor="text1"/>
          <w:lang w:val="es-ES"/>
        </w:rPr>
      </w:pPr>
      <w:r w:rsidRPr="008D22DC">
        <w:rPr>
          <w:noProof/>
          <w:color w:val="000000"/>
          <w:lang w:eastAsia="es-MX"/>
        </w:rPr>
        <w:t xml:space="preserve">Fuente: </w:t>
      </w:r>
      <w:r w:rsidRPr="008D22DC">
        <w:rPr>
          <w:color w:val="000000"/>
          <w:lang w:val="es-ES"/>
        </w:rPr>
        <w:t>UNCTAD (2012).</w:t>
      </w:r>
    </w:p>
    <w:p w14:paraId="1A391979" w14:textId="77777777" w:rsidR="009D4A1F" w:rsidRPr="00C01524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1B92EE68" w14:textId="77777777" w:rsidR="009D4A1F" w:rsidRDefault="009D4A1F" w:rsidP="009D4A1F">
      <w:pPr>
        <w:spacing w:line="480" w:lineRule="auto"/>
        <w:jc w:val="both"/>
        <w:textAlignment w:val="top"/>
        <w:rPr>
          <w:color w:val="000000"/>
          <w:lang w:val="es-ES"/>
        </w:rPr>
      </w:pPr>
    </w:p>
    <w:p w14:paraId="6ED0CF24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5BA77D3B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437C22AA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0C4AB29F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28B32F97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7D3585AC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0956252D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48DCF568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5FBF6A40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4D5C006D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5D893401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739D0578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69E7B724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7969C54E" w14:textId="77777777" w:rsidR="009D4A1F" w:rsidRDefault="009D4A1F" w:rsidP="009D4A1F">
      <w:pPr>
        <w:spacing w:line="360" w:lineRule="auto"/>
        <w:jc w:val="center"/>
        <w:rPr>
          <w:rStyle w:val="Textoennegrita"/>
          <w:color w:val="000000" w:themeColor="text1"/>
        </w:rPr>
      </w:pPr>
      <w:r w:rsidRPr="001D264D">
        <w:rPr>
          <w:rStyle w:val="Textoennegrita"/>
          <w:color w:val="000000" w:themeColor="text1"/>
        </w:rPr>
        <w:t>Tabla 2.- Ciudades en las que existe un Capítulo de la Asociación</w:t>
      </w:r>
    </w:p>
    <w:p w14:paraId="69C32A62" w14:textId="77777777" w:rsidR="009D4A1F" w:rsidRPr="001D264D" w:rsidRDefault="009D4A1F" w:rsidP="009D4A1F">
      <w:pPr>
        <w:spacing w:line="360" w:lineRule="auto"/>
        <w:jc w:val="center"/>
        <w:rPr>
          <w:rStyle w:val="Textoennegrita"/>
          <w:color w:val="000000" w:themeColor="text1"/>
        </w:rPr>
      </w:pPr>
      <w:proofErr w:type="gramStart"/>
      <w:r w:rsidRPr="001D264D">
        <w:rPr>
          <w:rStyle w:val="Textoennegrita"/>
          <w:color w:val="000000" w:themeColor="text1"/>
        </w:rPr>
        <w:t>de</w:t>
      </w:r>
      <w:proofErr w:type="gramEnd"/>
      <w:r w:rsidRPr="001D264D">
        <w:rPr>
          <w:rStyle w:val="Textoennegrita"/>
          <w:color w:val="000000" w:themeColor="text1"/>
        </w:rPr>
        <w:t xml:space="preserve"> Empresarios Mexicanos</w:t>
      </w:r>
      <w:r>
        <w:rPr>
          <w:rStyle w:val="Textoennegrita"/>
          <w:color w:val="000000" w:themeColor="text1"/>
        </w:rPr>
        <w:t xml:space="preserve"> (AEM)</w:t>
      </w:r>
    </w:p>
    <w:tbl>
      <w:tblPr>
        <w:tblStyle w:val="Tablaconcuadrcula"/>
        <w:tblW w:w="7982" w:type="dxa"/>
        <w:tblInd w:w="846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524"/>
        <w:gridCol w:w="1592"/>
        <w:gridCol w:w="1601"/>
        <w:gridCol w:w="1551"/>
        <w:gridCol w:w="1714"/>
      </w:tblGrid>
      <w:tr w:rsidR="009D4A1F" w:rsidRPr="0092440A" w14:paraId="74D5C17C" w14:textId="77777777" w:rsidTr="00115E5A">
        <w:trPr>
          <w:tblHeader/>
        </w:trPr>
        <w:tc>
          <w:tcPr>
            <w:tcW w:w="4717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14:paraId="7F3DE4EA" w14:textId="77777777" w:rsidR="009D4A1F" w:rsidRPr="0092440A" w:rsidRDefault="009D4A1F" w:rsidP="00115E5A">
            <w:pPr>
              <w:spacing w:line="360" w:lineRule="auto"/>
              <w:ind w:left="175"/>
              <w:jc w:val="center"/>
              <w:rPr>
                <w:b/>
                <w:lang w:eastAsia="es-MX"/>
              </w:rPr>
            </w:pPr>
            <w:r>
              <w:rPr>
                <w:b/>
                <w:lang w:eastAsia="es-MX"/>
              </w:rPr>
              <w:t xml:space="preserve">                      </w:t>
            </w:r>
            <w:proofErr w:type="spellStart"/>
            <w:r w:rsidRPr="0092440A">
              <w:rPr>
                <w:b/>
                <w:lang w:eastAsia="es-MX"/>
              </w:rPr>
              <w:t>En</w:t>
            </w:r>
            <w:proofErr w:type="spellEnd"/>
            <w:r w:rsidRPr="0092440A">
              <w:rPr>
                <w:b/>
                <w:lang w:eastAsia="es-MX"/>
              </w:rPr>
              <w:t xml:space="preserve"> </w:t>
            </w:r>
            <w:proofErr w:type="spellStart"/>
            <w:r w:rsidRPr="0092440A">
              <w:rPr>
                <w:b/>
                <w:lang w:eastAsia="es-MX"/>
              </w:rPr>
              <w:t>Estados</w:t>
            </w:r>
            <w:proofErr w:type="spellEnd"/>
            <w:r w:rsidRPr="0092440A">
              <w:rPr>
                <w:b/>
                <w:lang w:eastAsia="es-MX"/>
              </w:rPr>
              <w:t xml:space="preserve"> </w:t>
            </w:r>
            <w:proofErr w:type="spellStart"/>
            <w:r w:rsidRPr="0092440A">
              <w:rPr>
                <w:b/>
                <w:lang w:eastAsia="es-MX"/>
              </w:rPr>
              <w:t>Unidos</w:t>
            </w:r>
            <w:proofErr w:type="spellEnd"/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483D3C1" w14:textId="77777777" w:rsidR="009D4A1F" w:rsidRPr="0092440A" w:rsidRDefault="009D4A1F" w:rsidP="00115E5A">
            <w:pPr>
              <w:spacing w:line="360" w:lineRule="auto"/>
              <w:ind w:left="176"/>
              <w:jc w:val="center"/>
              <w:rPr>
                <w:b/>
                <w:lang w:eastAsia="es-MX"/>
              </w:rPr>
            </w:pPr>
          </w:p>
        </w:tc>
        <w:tc>
          <w:tcPr>
            <w:tcW w:w="1714" w:type="dxa"/>
            <w:tcBorders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05F5892" w14:textId="77777777" w:rsidR="009D4A1F" w:rsidRPr="0092440A" w:rsidRDefault="009D4A1F" w:rsidP="00115E5A">
            <w:pPr>
              <w:spacing w:line="360" w:lineRule="auto"/>
              <w:ind w:left="176"/>
              <w:jc w:val="center"/>
              <w:rPr>
                <w:b/>
                <w:lang w:eastAsia="es-MX"/>
              </w:rPr>
            </w:pPr>
            <w:proofErr w:type="spellStart"/>
            <w:r w:rsidRPr="0092440A">
              <w:rPr>
                <w:b/>
                <w:lang w:eastAsia="es-MX"/>
              </w:rPr>
              <w:t>En</w:t>
            </w:r>
            <w:proofErr w:type="spellEnd"/>
            <w:r w:rsidRPr="0092440A">
              <w:rPr>
                <w:b/>
                <w:lang w:eastAsia="es-MX"/>
              </w:rPr>
              <w:t xml:space="preserve"> México</w:t>
            </w:r>
          </w:p>
        </w:tc>
      </w:tr>
      <w:tr w:rsidR="009D4A1F" w:rsidRPr="0092440A" w14:paraId="385C85B5" w14:textId="77777777" w:rsidTr="00115E5A"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76CBA31" w14:textId="77777777" w:rsidR="009D4A1F" w:rsidRPr="0092440A" w:rsidRDefault="009D4A1F" w:rsidP="00115E5A">
            <w:pPr>
              <w:spacing w:line="360" w:lineRule="auto"/>
              <w:ind w:left="175"/>
              <w:jc w:val="center"/>
              <w:rPr>
                <w:rStyle w:val="Textoennegrita"/>
                <w:b w:val="0"/>
              </w:rPr>
            </w:pPr>
            <w:r w:rsidRPr="0092440A">
              <w:rPr>
                <w:lang w:eastAsia="es-MX"/>
              </w:rPr>
              <w:t>Austin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12FC54A" w14:textId="77777777" w:rsidR="009D4A1F" w:rsidRPr="0092440A" w:rsidRDefault="009D4A1F" w:rsidP="00115E5A">
            <w:pPr>
              <w:spacing w:line="360" w:lineRule="auto"/>
              <w:ind w:left="176"/>
              <w:jc w:val="center"/>
              <w:rPr>
                <w:rStyle w:val="Textoennegrita"/>
                <w:b w:val="0"/>
              </w:rPr>
            </w:pPr>
            <w:r w:rsidRPr="0092440A">
              <w:rPr>
                <w:lang w:eastAsia="es-MX"/>
              </w:rPr>
              <w:t>El Paso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0B07968" w14:textId="77777777" w:rsidR="009D4A1F" w:rsidRPr="0092440A" w:rsidRDefault="009D4A1F" w:rsidP="00115E5A">
            <w:pPr>
              <w:spacing w:line="360" w:lineRule="auto"/>
              <w:ind w:left="175"/>
              <w:jc w:val="center"/>
              <w:rPr>
                <w:lang w:eastAsia="es-MX"/>
              </w:rPr>
            </w:pPr>
            <w:r w:rsidRPr="0092440A">
              <w:rPr>
                <w:lang w:eastAsia="es-MX"/>
              </w:rPr>
              <w:t>Phoenix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D2E563C" w14:textId="77777777" w:rsidR="009D4A1F" w:rsidRPr="0092440A" w:rsidRDefault="009D4A1F" w:rsidP="00115E5A">
            <w:pPr>
              <w:spacing w:line="360" w:lineRule="auto"/>
              <w:ind w:left="175"/>
              <w:jc w:val="center"/>
              <w:rPr>
                <w:lang w:eastAsia="es-MX"/>
              </w:rPr>
            </w:pPr>
            <w:r>
              <w:rPr>
                <w:lang w:eastAsia="es-MX"/>
              </w:rPr>
              <w:t>Woodlands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AF1243" w14:textId="77777777" w:rsidR="009D4A1F" w:rsidRPr="0092440A" w:rsidRDefault="009D4A1F" w:rsidP="00115E5A">
            <w:pPr>
              <w:spacing w:line="360" w:lineRule="auto"/>
              <w:ind w:left="175" w:right="-64" w:hanging="172"/>
              <w:jc w:val="center"/>
              <w:rPr>
                <w:lang w:eastAsia="es-MX"/>
              </w:rPr>
            </w:pPr>
            <w:r w:rsidRPr="0092440A">
              <w:rPr>
                <w:lang w:eastAsia="es-MX"/>
              </w:rPr>
              <w:t>Cd. de México</w:t>
            </w:r>
          </w:p>
        </w:tc>
      </w:tr>
      <w:tr w:rsidR="009D4A1F" w:rsidRPr="0092440A" w14:paraId="23B8DB3D" w14:textId="77777777" w:rsidTr="00115E5A">
        <w:tc>
          <w:tcPr>
            <w:tcW w:w="15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08243C6" w14:textId="77777777" w:rsidR="009D4A1F" w:rsidRPr="0092440A" w:rsidRDefault="009D4A1F" w:rsidP="00115E5A">
            <w:pPr>
              <w:spacing w:line="360" w:lineRule="auto"/>
              <w:ind w:left="175"/>
              <w:jc w:val="center"/>
              <w:rPr>
                <w:rStyle w:val="Textoennegrita"/>
                <w:b w:val="0"/>
              </w:rPr>
            </w:pPr>
            <w:r w:rsidRPr="0092440A">
              <w:rPr>
                <w:lang w:eastAsia="es-MX"/>
              </w:rPr>
              <w:t>Laredo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06EE6A9" w14:textId="77777777" w:rsidR="009D4A1F" w:rsidRPr="0092440A" w:rsidRDefault="009D4A1F" w:rsidP="00115E5A">
            <w:pPr>
              <w:spacing w:line="360" w:lineRule="auto"/>
              <w:ind w:left="176"/>
              <w:jc w:val="center"/>
              <w:rPr>
                <w:rStyle w:val="Textoennegrita"/>
                <w:b w:val="0"/>
              </w:rPr>
            </w:pPr>
            <w:r w:rsidRPr="0092440A">
              <w:rPr>
                <w:lang w:eastAsia="es-MX"/>
              </w:rPr>
              <w:t>Dallas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993B22B" w14:textId="77777777" w:rsidR="009D4A1F" w:rsidRPr="0092440A" w:rsidRDefault="009D4A1F" w:rsidP="00115E5A">
            <w:pPr>
              <w:spacing w:line="360" w:lineRule="auto"/>
              <w:ind w:left="175"/>
              <w:jc w:val="center"/>
              <w:rPr>
                <w:lang w:eastAsia="es-MX"/>
              </w:rPr>
            </w:pPr>
            <w:r w:rsidRPr="0092440A">
              <w:rPr>
                <w:lang w:eastAsia="es-MX"/>
              </w:rPr>
              <w:t>Los Angeles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226EE1F" w14:textId="77777777" w:rsidR="009D4A1F" w:rsidRPr="0092440A" w:rsidRDefault="009D4A1F" w:rsidP="00115E5A">
            <w:pPr>
              <w:spacing w:line="360" w:lineRule="auto"/>
              <w:ind w:left="175"/>
              <w:jc w:val="center"/>
              <w:rPr>
                <w:lang w:eastAsia="es-MX"/>
              </w:rPr>
            </w:pPr>
            <w:r w:rsidRPr="0092440A">
              <w:rPr>
                <w:lang w:eastAsia="es-MX"/>
              </w:rPr>
              <w:t>Washington</w:t>
            </w:r>
          </w:p>
        </w:tc>
        <w:tc>
          <w:tcPr>
            <w:tcW w:w="17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89CE36" w14:textId="77777777" w:rsidR="009D4A1F" w:rsidRPr="0092440A" w:rsidRDefault="009D4A1F" w:rsidP="00115E5A">
            <w:pPr>
              <w:spacing w:line="360" w:lineRule="auto"/>
              <w:ind w:left="175"/>
              <w:jc w:val="center"/>
              <w:rPr>
                <w:lang w:eastAsia="es-MX"/>
              </w:rPr>
            </w:pPr>
            <w:r w:rsidRPr="0092440A">
              <w:rPr>
                <w:lang w:eastAsia="es-MX"/>
              </w:rPr>
              <w:t>Monterrey</w:t>
            </w:r>
          </w:p>
        </w:tc>
      </w:tr>
      <w:tr w:rsidR="009D4A1F" w:rsidRPr="0092440A" w14:paraId="141CBB73" w14:textId="77777777" w:rsidTr="00115E5A">
        <w:tc>
          <w:tcPr>
            <w:tcW w:w="15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5BF830A" w14:textId="77777777" w:rsidR="009D4A1F" w:rsidRPr="0092440A" w:rsidRDefault="009D4A1F" w:rsidP="00115E5A">
            <w:pPr>
              <w:spacing w:line="360" w:lineRule="auto"/>
              <w:ind w:left="175"/>
              <w:jc w:val="center"/>
              <w:rPr>
                <w:rStyle w:val="Textoennegrita"/>
                <w:b w:val="0"/>
              </w:rPr>
            </w:pPr>
            <w:r w:rsidRPr="0092440A">
              <w:rPr>
                <w:lang w:eastAsia="es-MX"/>
              </w:rPr>
              <w:t>Houston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F12BBE0" w14:textId="77777777" w:rsidR="009D4A1F" w:rsidRPr="0092440A" w:rsidRDefault="009D4A1F" w:rsidP="00115E5A">
            <w:pPr>
              <w:spacing w:line="360" w:lineRule="auto"/>
              <w:ind w:left="176"/>
              <w:jc w:val="center"/>
              <w:rPr>
                <w:rStyle w:val="Textoennegrita"/>
                <w:b w:val="0"/>
              </w:rPr>
            </w:pPr>
            <w:r w:rsidRPr="0092440A">
              <w:rPr>
                <w:lang w:eastAsia="es-MX"/>
              </w:rPr>
              <w:t>Miami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CBE3E6B" w14:textId="77777777" w:rsidR="009D4A1F" w:rsidRPr="0092440A" w:rsidRDefault="009D4A1F" w:rsidP="00115E5A">
            <w:pPr>
              <w:spacing w:line="360" w:lineRule="auto"/>
              <w:ind w:left="175"/>
              <w:jc w:val="center"/>
              <w:rPr>
                <w:lang w:eastAsia="es-MX"/>
              </w:rPr>
            </w:pPr>
            <w:r w:rsidRPr="0092440A">
              <w:rPr>
                <w:lang w:eastAsia="es-MX"/>
              </w:rPr>
              <w:t>Chicago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96D51A3" w14:textId="77777777" w:rsidR="009D4A1F" w:rsidRPr="0092440A" w:rsidRDefault="009D4A1F" w:rsidP="00115E5A">
            <w:pPr>
              <w:spacing w:line="360" w:lineRule="auto"/>
              <w:ind w:left="175"/>
              <w:jc w:val="center"/>
              <w:rPr>
                <w:lang w:eastAsia="es-MX"/>
              </w:rPr>
            </w:pPr>
          </w:p>
        </w:tc>
        <w:tc>
          <w:tcPr>
            <w:tcW w:w="17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E187A0" w14:textId="77777777" w:rsidR="009D4A1F" w:rsidRPr="0092440A" w:rsidRDefault="009D4A1F" w:rsidP="00115E5A">
            <w:pPr>
              <w:spacing w:line="360" w:lineRule="auto"/>
              <w:ind w:left="175"/>
              <w:jc w:val="center"/>
              <w:rPr>
                <w:lang w:eastAsia="es-MX"/>
              </w:rPr>
            </w:pPr>
            <w:r w:rsidRPr="0092440A">
              <w:rPr>
                <w:lang w:eastAsia="es-MX"/>
              </w:rPr>
              <w:t>Guanajuato</w:t>
            </w:r>
          </w:p>
        </w:tc>
      </w:tr>
      <w:tr w:rsidR="009D4A1F" w:rsidRPr="0092440A" w14:paraId="3A4188F0" w14:textId="77777777" w:rsidTr="00115E5A"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D4FF8B4" w14:textId="77777777" w:rsidR="009D4A1F" w:rsidRPr="0092440A" w:rsidRDefault="009D4A1F" w:rsidP="00115E5A">
            <w:pPr>
              <w:spacing w:line="360" w:lineRule="auto"/>
              <w:ind w:left="175"/>
              <w:jc w:val="center"/>
              <w:rPr>
                <w:rStyle w:val="Textoennegrita"/>
                <w:b w:val="0"/>
              </w:rPr>
            </w:pPr>
            <w:r w:rsidRPr="0092440A">
              <w:rPr>
                <w:lang w:eastAsia="es-MX"/>
              </w:rPr>
              <w:t>McAllen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004E7A1" w14:textId="77777777" w:rsidR="009D4A1F" w:rsidRPr="0092440A" w:rsidRDefault="009D4A1F" w:rsidP="00115E5A">
            <w:pPr>
              <w:spacing w:line="360" w:lineRule="auto"/>
              <w:ind w:left="176"/>
              <w:jc w:val="center"/>
              <w:rPr>
                <w:rStyle w:val="Textoennegrita"/>
                <w:b w:val="0"/>
              </w:rPr>
            </w:pPr>
            <w:r w:rsidRPr="0092440A">
              <w:rPr>
                <w:lang w:eastAsia="es-MX"/>
              </w:rPr>
              <w:t>San Diego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7370E51" w14:textId="77777777" w:rsidR="009D4A1F" w:rsidRPr="0092440A" w:rsidRDefault="009D4A1F" w:rsidP="00115E5A">
            <w:pPr>
              <w:spacing w:line="360" w:lineRule="auto"/>
              <w:ind w:left="175"/>
              <w:jc w:val="center"/>
              <w:rPr>
                <w:lang w:eastAsia="es-MX"/>
              </w:rPr>
            </w:pPr>
            <w:r w:rsidRPr="0092440A">
              <w:rPr>
                <w:lang w:eastAsia="es-MX"/>
              </w:rPr>
              <w:t>Boston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2CF298" w14:textId="77777777" w:rsidR="009D4A1F" w:rsidRPr="0092440A" w:rsidRDefault="009D4A1F" w:rsidP="00115E5A">
            <w:pPr>
              <w:spacing w:line="360" w:lineRule="auto"/>
              <w:ind w:left="175"/>
              <w:jc w:val="center"/>
              <w:rPr>
                <w:lang w:eastAsia="es-MX"/>
              </w:rPr>
            </w:pPr>
          </w:p>
        </w:tc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63A1C2" w14:textId="77777777" w:rsidR="009D4A1F" w:rsidRPr="0092440A" w:rsidRDefault="009D4A1F" w:rsidP="00115E5A">
            <w:pPr>
              <w:spacing w:line="360" w:lineRule="auto"/>
              <w:ind w:left="175"/>
              <w:jc w:val="center"/>
              <w:rPr>
                <w:lang w:eastAsia="es-MX"/>
              </w:rPr>
            </w:pPr>
            <w:r w:rsidRPr="0092440A">
              <w:rPr>
                <w:lang w:eastAsia="es-MX"/>
              </w:rPr>
              <w:t xml:space="preserve">El </w:t>
            </w:r>
            <w:proofErr w:type="spellStart"/>
            <w:r w:rsidRPr="0092440A">
              <w:rPr>
                <w:lang w:eastAsia="es-MX"/>
              </w:rPr>
              <w:t>Bajío</w:t>
            </w:r>
            <w:proofErr w:type="spellEnd"/>
          </w:p>
        </w:tc>
      </w:tr>
    </w:tbl>
    <w:p w14:paraId="7F2F2385" w14:textId="77777777" w:rsidR="009D4A1F" w:rsidRPr="001A028B" w:rsidRDefault="009D4A1F" w:rsidP="009D4A1F">
      <w:pPr>
        <w:tabs>
          <w:tab w:val="left" w:pos="6061"/>
        </w:tabs>
        <w:spacing w:line="360" w:lineRule="auto"/>
        <w:ind w:firstLine="720"/>
        <w:rPr>
          <w:rStyle w:val="Textoennegrita"/>
          <w:b w:val="0"/>
          <w:color w:val="000000" w:themeColor="text1"/>
        </w:rPr>
      </w:pPr>
      <w:r w:rsidRPr="001A028B">
        <w:rPr>
          <w:rStyle w:val="Textoennegrita"/>
          <w:b w:val="0"/>
          <w:color w:val="000000" w:themeColor="text1"/>
        </w:rPr>
        <w:t xml:space="preserve">  Fuente: Asociación de Empresarios Mexicanos (2017).</w:t>
      </w:r>
      <w:r w:rsidRPr="001A028B">
        <w:rPr>
          <w:rStyle w:val="Textoennegrita"/>
          <w:b w:val="0"/>
          <w:color w:val="000000" w:themeColor="text1"/>
        </w:rPr>
        <w:tab/>
      </w:r>
    </w:p>
    <w:p w14:paraId="4E729855" w14:textId="77777777" w:rsidR="009D4A1F" w:rsidRDefault="009D4A1F" w:rsidP="009D4A1F">
      <w:pPr>
        <w:tabs>
          <w:tab w:val="left" w:pos="3801"/>
        </w:tabs>
        <w:spacing w:line="480" w:lineRule="auto"/>
        <w:ind w:firstLine="720"/>
        <w:rPr>
          <w:lang w:eastAsia="es-MX"/>
        </w:rPr>
      </w:pPr>
      <w:r>
        <w:rPr>
          <w:lang w:eastAsia="es-MX"/>
        </w:rPr>
        <w:tab/>
      </w:r>
    </w:p>
    <w:p w14:paraId="1D4AC7D4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58E0C66A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4228A567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2C5E328A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34C5B4F8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1FBC69F5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1A39AA02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313BC593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5D1770BE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674D08C8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1156BFBE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4806A2C1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419EB1EF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001D0647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74868D35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68E42C07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147A07D9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288BDA9D" w14:textId="77777777" w:rsidR="009D4A1F" w:rsidRPr="00D41693" w:rsidRDefault="009D4A1F" w:rsidP="009D4A1F">
      <w:pPr>
        <w:spacing w:line="360" w:lineRule="auto"/>
        <w:jc w:val="center"/>
        <w:rPr>
          <w:rStyle w:val="Textoennegrita"/>
          <w:color w:val="000000" w:themeColor="text1"/>
        </w:rPr>
      </w:pPr>
      <w:r w:rsidRPr="00D41693">
        <w:rPr>
          <w:b/>
          <w:lang w:eastAsia="es-MX"/>
        </w:rPr>
        <w:t>Tabla 3.- Sectores</w:t>
      </w:r>
      <w:r w:rsidRPr="00D41693">
        <w:rPr>
          <w:lang w:eastAsia="es-MX"/>
        </w:rPr>
        <w:t xml:space="preserve"> </w:t>
      </w:r>
      <w:r w:rsidRPr="00D41693">
        <w:rPr>
          <w:rStyle w:val="Textoennegrita"/>
          <w:color w:val="000000" w:themeColor="text1"/>
        </w:rPr>
        <w:t>en los que se encuentran las empresas mexicanas dentro de la AEM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F5F5F5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3402"/>
        <w:gridCol w:w="2835"/>
      </w:tblGrid>
      <w:tr w:rsidR="009D4A1F" w:rsidRPr="00F24DEC" w14:paraId="7CC92EF3" w14:textId="77777777" w:rsidTr="00115E5A">
        <w:trPr>
          <w:trHeight w:val="315"/>
          <w:tblHeader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4E7727" w14:textId="77777777" w:rsidR="009D4A1F" w:rsidRPr="005E66A7" w:rsidRDefault="009D4A1F" w:rsidP="00115E5A">
            <w:pPr>
              <w:spacing w:line="360" w:lineRule="auto"/>
              <w:jc w:val="center"/>
              <w:rPr>
                <w:color w:val="222222"/>
                <w:lang w:eastAsia="es-MX"/>
              </w:rPr>
            </w:pPr>
            <w:r w:rsidRPr="005E66A7">
              <w:rPr>
                <w:color w:val="222222"/>
                <w:lang w:val="es-ES" w:eastAsia="es-MX"/>
              </w:rPr>
              <w:t>Aeroespacial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3DDCE6" w14:textId="77777777" w:rsidR="009D4A1F" w:rsidRPr="005E66A7" w:rsidRDefault="009D4A1F" w:rsidP="00115E5A">
            <w:pPr>
              <w:spacing w:line="360" w:lineRule="auto"/>
              <w:jc w:val="center"/>
              <w:rPr>
                <w:color w:val="222222"/>
                <w:lang w:eastAsia="es-MX"/>
              </w:rPr>
            </w:pPr>
            <w:r w:rsidRPr="005E66A7">
              <w:rPr>
                <w:color w:val="222222"/>
                <w:lang w:eastAsia="es-MX"/>
              </w:rPr>
              <w:t>Alimentos y bebidas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503335" w14:textId="77777777" w:rsidR="009D4A1F" w:rsidRPr="005E66A7" w:rsidRDefault="009D4A1F" w:rsidP="00115E5A">
            <w:pPr>
              <w:spacing w:line="360" w:lineRule="auto"/>
              <w:jc w:val="center"/>
              <w:rPr>
                <w:color w:val="222222"/>
                <w:lang w:eastAsia="es-MX"/>
              </w:rPr>
            </w:pPr>
            <w:r w:rsidRPr="005E66A7">
              <w:rPr>
                <w:color w:val="222222"/>
                <w:lang w:eastAsia="es-MX"/>
              </w:rPr>
              <w:t>Medios de comunicación</w:t>
            </w:r>
          </w:p>
        </w:tc>
      </w:tr>
      <w:tr w:rsidR="009D4A1F" w:rsidRPr="00F24DEC" w14:paraId="2FAF8949" w14:textId="77777777" w:rsidTr="00115E5A">
        <w:trPr>
          <w:trHeight w:val="315"/>
        </w:trPr>
        <w:tc>
          <w:tcPr>
            <w:tcW w:w="2547" w:type="dxa"/>
            <w:tcBorders>
              <w:top w:val="nil"/>
              <w:bottom w:val="single" w:sz="8" w:space="0" w:color="F5F5F5"/>
            </w:tcBorders>
            <w:shd w:val="clear" w:color="auto" w:fill="auto"/>
            <w:noWrap/>
            <w:vAlign w:val="center"/>
            <w:hideMark/>
          </w:tcPr>
          <w:p w14:paraId="4D1B110C" w14:textId="77777777" w:rsidR="009D4A1F" w:rsidRPr="005E66A7" w:rsidRDefault="009D4A1F" w:rsidP="00115E5A">
            <w:pPr>
              <w:spacing w:line="360" w:lineRule="auto"/>
              <w:jc w:val="center"/>
              <w:rPr>
                <w:color w:val="222222"/>
                <w:lang w:eastAsia="es-MX"/>
              </w:rPr>
            </w:pPr>
            <w:r w:rsidRPr="005E66A7">
              <w:rPr>
                <w:color w:val="222222"/>
                <w:lang w:eastAsia="es-MX"/>
              </w:rPr>
              <w:t>Bancario</w:t>
            </w:r>
          </w:p>
        </w:tc>
        <w:tc>
          <w:tcPr>
            <w:tcW w:w="3402" w:type="dxa"/>
            <w:tcBorders>
              <w:top w:val="nil"/>
              <w:bottom w:val="single" w:sz="8" w:space="0" w:color="F5F5F5"/>
            </w:tcBorders>
            <w:shd w:val="clear" w:color="auto" w:fill="auto"/>
            <w:noWrap/>
            <w:vAlign w:val="center"/>
            <w:hideMark/>
          </w:tcPr>
          <w:p w14:paraId="2269C69D" w14:textId="77777777" w:rsidR="009D4A1F" w:rsidRPr="005E66A7" w:rsidRDefault="009D4A1F" w:rsidP="00115E5A">
            <w:pPr>
              <w:spacing w:line="360" w:lineRule="auto"/>
              <w:jc w:val="center"/>
              <w:rPr>
                <w:color w:val="222222"/>
                <w:lang w:eastAsia="es-MX"/>
              </w:rPr>
            </w:pPr>
            <w:r w:rsidRPr="005E66A7">
              <w:rPr>
                <w:color w:val="222222"/>
                <w:lang w:eastAsia="es-MX"/>
              </w:rPr>
              <w:t>Bienes de consumo duradero</w:t>
            </w:r>
          </w:p>
        </w:tc>
        <w:tc>
          <w:tcPr>
            <w:tcW w:w="2835" w:type="dxa"/>
            <w:tcBorders>
              <w:top w:val="nil"/>
              <w:bottom w:val="single" w:sz="8" w:space="0" w:color="F5F5F5"/>
            </w:tcBorders>
            <w:vAlign w:val="center"/>
          </w:tcPr>
          <w:p w14:paraId="4EF532ED" w14:textId="77777777" w:rsidR="009D4A1F" w:rsidRPr="005E66A7" w:rsidRDefault="009D4A1F" w:rsidP="00115E5A">
            <w:pPr>
              <w:spacing w:line="360" w:lineRule="auto"/>
              <w:jc w:val="center"/>
              <w:rPr>
                <w:color w:val="222222"/>
                <w:lang w:eastAsia="es-MX"/>
              </w:rPr>
            </w:pPr>
            <w:r w:rsidRPr="005E66A7">
              <w:rPr>
                <w:color w:val="222222"/>
                <w:lang w:eastAsia="es-MX"/>
              </w:rPr>
              <w:t>Marketing publicitario</w:t>
            </w:r>
          </w:p>
        </w:tc>
      </w:tr>
      <w:tr w:rsidR="009D4A1F" w:rsidRPr="00F24DEC" w14:paraId="1BA5DE27" w14:textId="77777777" w:rsidTr="00115E5A">
        <w:trPr>
          <w:trHeight w:val="315"/>
        </w:trPr>
        <w:tc>
          <w:tcPr>
            <w:tcW w:w="2547" w:type="dxa"/>
            <w:tcBorders>
              <w:top w:val="single" w:sz="8" w:space="0" w:color="F5F5F5"/>
              <w:bottom w:val="single" w:sz="8" w:space="0" w:color="F5F5F5"/>
            </w:tcBorders>
            <w:shd w:val="clear" w:color="auto" w:fill="auto"/>
            <w:noWrap/>
            <w:vAlign w:val="center"/>
            <w:hideMark/>
          </w:tcPr>
          <w:p w14:paraId="7C329187" w14:textId="77777777" w:rsidR="009D4A1F" w:rsidRPr="005E66A7" w:rsidRDefault="009D4A1F" w:rsidP="00115E5A">
            <w:pPr>
              <w:spacing w:line="360" w:lineRule="auto"/>
              <w:jc w:val="center"/>
              <w:rPr>
                <w:color w:val="222222"/>
                <w:lang w:eastAsia="es-MX"/>
              </w:rPr>
            </w:pPr>
            <w:r w:rsidRPr="005E66A7">
              <w:rPr>
                <w:color w:val="222222"/>
                <w:lang w:eastAsia="es-MX"/>
              </w:rPr>
              <w:t>Productos químicos</w:t>
            </w:r>
          </w:p>
        </w:tc>
        <w:tc>
          <w:tcPr>
            <w:tcW w:w="3402" w:type="dxa"/>
            <w:tcBorders>
              <w:top w:val="single" w:sz="8" w:space="0" w:color="F5F5F5"/>
              <w:bottom w:val="single" w:sz="8" w:space="0" w:color="F5F5F5"/>
            </w:tcBorders>
            <w:shd w:val="clear" w:color="auto" w:fill="auto"/>
            <w:noWrap/>
            <w:vAlign w:val="center"/>
            <w:hideMark/>
          </w:tcPr>
          <w:p w14:paraId="3B05EA58" w14:textId="77777777" w:rsidR="009D4A1F" w:rsidRPr="005E66A7" w:rsidRDefault="009D4A1F" w:rsidP="00115E5A">
            <w:pPr>
              <w:spacing w:line="360" w:lineRule="auto"/>
              <w:jc w:val="center"/>
              <w:rPr>
                <w:color w:val="222222"/>
                <w:lang w:eastAsia="es-MX"/>
              </w:rPr>
            </w:pPr>
            <w:r w:rsidRPr="005E66A7">
              <w:rPr>
                <w:color w:val="222222"/>
                <w:lang w:eastAsia="es-MX"/>
              </w:rPr>
              <w:t>Materiales de construcción</w:t>
            </w:r>
          </w:p>
        </w:tc>
        <w:tc>
          <w:tcPr>
            <w:tcW w:w="2835" w:type="dxa"/>
            <w:tcBorders>
              <w:top w:val="single" w:sz="8" w:space="0" w:color="F5F5F5"/>
              <w:bottom w:val="single" w:sz="8" w:space="0" w:color="F5F5F5"/>
            </w:tcBorders>
            <w:vAlign w:val="center"/>
          </w:tcPr>
          <w:p w14:paraId="6CFC0703" w14:textId="77777777" w:rsidR="009D4A1F" w:rsidRPr="005E66A7" w:rsidRDefault="009D4A1F" w:rsidP="00115E5A">
            <w:pPr>
              <w:spacing w:line="360" w:lineRule="auto"/>
              <w:jc w:val="center"/>
              <w:rPr>
                <w:color w:val="222222"/>
                <w:lang w:eastAsia="es-MX"/>
              </w:rPr>
            </w:pPr>
            <w:r w:rsidRPr="005E66A7">
              <w:rPr>
                <w:color w:val="222222"/>
                <w:lang w:eastAsia="es-MX"/>
              </w:rPr>
              <w:t>Minería y Metales</w:t>
            </w:r>
          </w:p>
        </w:tc>
      </w:tr>
      <w:tr w:rsidR="009D4A1F" w:rsidRPr="00AB7E10" w14:paraId="5E18CE1C" w14:textId="77777777" w:rsidTr="00115E5A">
        <w:trPr>
          <w:trHeight w:val="315"/>
        </w:trPr>
        <w:tc>
          <w:tcPr>
            <w:tcW w:w="2547" w:type="dxa"/>
            <w:tcBorders>
              <w:top w:val="single" w:sz="8" w:space="0" w:color="F5F5F5"/>
              <w:bottom w:val="single" w:sz="8" w:space="0" w:color="F5F5F5"/>
            </w:tcBorders>
            <w:shd w:val="clear" w:color="auto" w:fill="auto"/>
            <w:noWrap/>
            <w:vAlign w:val="center"/>
            <w:hideMark/>
          </w:tcPr>
          <w:p w14:paraId="45482C8C" w14:textId="77777777" w:rsidR="009D4A1F" w:rsidRPr="00AB7E10" w:rsidRDefault="009D4A1F" w:rsidP="00115E5A">
            <w:pPr>
              <w:spacing w:line="360" w:lineRule="auto"/>
              <w:jc w:val="center"/>
              <w:rPr>
                <w:color w:val="222222"/>
                <w:lang w:val="es-ES" w:eastAsia="es-MX"/>
              </w:rPr>
            </w:pPr>
            <w:r w:rsidRPr="00AB7E10">
              <w:rPr>
                <w:color w:val="222222"/>
                <w:lang w:val="es-ES" w:eastAsia="es-MX"/>
              </w:rPr>
              <w:t>Conglomerados</w:t>
            </w:r>
          </w:p>
        </w:tc>
        <w:tc>
          <w:tcPr>
            <w:tcW w:w="3402" w:type="dxa"/>
            <w:tcBorders>
              <w:top w:val="single" w:sz="8" w:space="0" w:color="F5F5F5"/>
              <w:bottom w:val="single" w:sz="8" w:space="0" w:color="F5F5F5"/>
            </w:tcBorders>
            <w:shd w:val="clear" w:color="auto" w:fill="auto"/>
            <w:noWrap/>
            <w:vAlign w:val="center"/>
            <w:hideMark/>
          </w:tcPr>
          <w:p w14:paraId="7CE1E167" w14:textId="77777777" w:rsidR="009D4A1F" w:rsidRPr="00AB7E10" w:rsidRDefault="009D4A1F" w:rsidP="00115E5A">
            <w:pPr>
              <w:spacing w:line="360" w:lineRule="auto"/>
              <w:jc w:val="center"/>
              <w:rPr>
                <w:color w:val="222222"/>
                <w:lang w:val="es-ES" w:eastAsia="es-MX"/>
              </w:rPr>
            </w:pPr>
            <w:r w:rsidRPr="00AB7E10">
              <w:rPr>
                <w:color w:val="222222"/>
                <w:lang w:val="es-ES" w:eastAsia="es-MX"/>
              </w:rPr>
              <w:t>Marketing y Comunicaciones</w:t>
            </w:r>
          </w:p>
        </w:tc>
        <w:tc>
          <w:tcPr>
            <w:tcW w:w="2835" w:type="dxa"/>
            <w:tcBorders>
              <w:top w:val="single" w:sz="8" w:space="0" w:color="F5F5F5"/>
              <w:bottom w:val="single" w:sz="8" w:space="0" w:color="F5F5F5"/>
            </w:tcBorders>
            <w:vAlign w:val="center"/>
          </w:tcPr>
          <w:p w14:paraId="009137DD" w14:textId="77777777" w:rsidR="009D4A1F" w:rsidRPr="00AB7E10" w:rsidRDefault="009D4A1F" w:rsidP="00115E5A">
            <w:pPr>
              <w:spacing w:line="360" w:lineRule="auto"/>
              <w:jc w:val="center"/>
              <w:rPr>
                <w:color w:val="222222"/>
                <w:lang w:val="es-ES" w:eastAsia="es-MX"/>
              </w:rPr>
            </w:pPr>
            <w:r w:rsidRPr="00AB7E10">
              <w:rPr>
                <w:color w:val="222222"/>
                <w:lang w:val="es-ES" w:eastAsia="es-MX"/>
              </w:rPr>
              <w:t>Financiero</w:t>
            </w:r>
          </w:p>
        </w:tc>
      </w:tr>
      <w:tr w:rsidR="009D4A1F" w:rsidRPr="00F24DEC" w14:paraId="0E3A5CD0" w14:textId="77777777" w:rsidTr="00115E5A">
        <w:trPr>
          <w:trHeight w:val="315"/>
        </w:trPr>
        <w:tc>
          <w:tcPr>
            <w:tcW w:w="2547" w:type="dxa"/>
            <w:tcBorders>
              <w:top w:val="single" w:sz="8" w:space="0" w:color="F5F5F5"/>
              <w:bottom w:val="single" w:sz="8" w:space="0" w:color="F5F5F5"/>
            </w:tcBorders>
            <w:shd w:val="clear" w:color="auto" w:fill="auto"/>
            <w:noWrap/>
            <w:vAlign w:val="center"/>
            <w:hideMark/>
          </w:tcPr>
          <w:p w14:paraId="78A7E42F" w14:textId="77777777" w:rsidR="009D4A1F" w:rsidRPr="005E66A7" w:rsidRDefault="009D4A1F" w:rsidP="00115E5A">
            <w:pPr>
              <w:spacing w:line="360" w:lineRule="auto"/>
              <w:jc w:val="center"/>
              <w:rPr>
                <w:color w:val="222222"/>
                <w:lang w:eastAsia="es-MX"/>
              </w:rPr>
            </w:pPr>
            <w:r w:rsidRPr="005E66A7">
              <w:rPr>
                <w:color w:val="222222"/>
                <w:lang w:eastAsia="es-MX"/>
              </w:rPr>
              <w:t>Electrónica</w:t>
            </w:r>
          </w:p>
        </w:tc>
        <w:tc>
          <w:tcPr>
            <w:tcW w:w="3402" w:type="dxa"/>
            <w:tcBorders>
              <w:top w:val="single" w:sz="8" w:space="0" w:color="F5F5F5"/>
              <w:bottom w:val="single" w:sz="8" w:space="0" w:color="F5F5F5"/>
            </w:tcBorders>
            <w:shd w:val="clear" w:color="auto" w:fill="auto"/>
            <w:noWrap/>
            <w:vAlign w:val="center"/>
            <w:hideMark/>
          </w:tcPr>
          <w:p w14:paraId="5BE9C679" w14:textId="77777777" w:rsidR="009D4A1F" w:rsidRPr="005E66A7" w:rsidRDefault="009D4A1F" w:rsidP="00115E5A">
            <w:pPr>
              <w:spacing w:line="360" w:lineRule="auto"/>
              <w:jc w:val="center"/>
              <w:rPr>
                <w:color w:val="222222"/>
                <w:lang w:eastAsia="es-MX"/>
              </w:rPr>
            </w:pPr>
            <w:r w:rsidRPr="005E66A7">
              <w:rPr>
                <w:color w:val="222222"/>
                <w:lang w:eastAsia="es-MX"/>
              </w:rPr>
              <w:t>Producción de Audio y Video</w:t>
            </w:r>
          </w:p>
        </w:tc>
        <w:tc>
          <w:tcPr>
            <w:tcW w:w="2835" w:type="dxa"/>
            <w:tcBorders>
              <w:top w:val="single" w:sz="8" w:space="0" w:color="F5F5F5"/>
              <w:bottom w:val="single" w:sz="8" w:space="0" w:color="F5F5F5"/>
            </w:tcBorders>
            <w:vAlign w:val="center"/>
          </w:tcPr>
          <w:p w14:paraId="32700346" w14:textId="77777777" w:rsidR="009D4A1F" w:rsidRPr="005E66A7" w:rsidRDefault="009D4A1F" w:rsidP="00115E5A">
            <w:pPr>
              <w:spacing w:line="360" w:lineRule="auto"/>
              <w:jc w:val="center"/>
              <w:rPr>
                <w:color w:val="222222"/>
                <w:lang w:eastAsia="es-MX"/>
              </w:rPr>
            </w:pPr>
            <w:r w:rsidRPr="005E66A7">
              <w:rPr>
                <w:color w:val="222222"/>
                <w:lang w:eastAsia="es-MX"/>
              </w:rPr>
              <w:t>Salud</w:t>
            </w:r>
          </w:p>
        </w:tc>
      </w:tr>
      <w:tr w:rsidR="009D4A1F" w:rsidRPr="00F24DEC" w14:paraId="1B22130E" w14:textId="77777777" w:rsidTr="00115E5A">
        <w:trPr>
          <w:trHeight w:val="315"/>
        </w:trPr>
        <w:tc>
          <w:tcPr>
            <w:tcW w:w="2547" w:type="dxa"/>
            <w:tcBorders>
              <w:top w:val="single" w:sz="8" w:space="0" w:color="F5F5F5"/>
              <w:bottom w:val="single" w:sz="8" w:space="0" w:color="F5F5F5"/>
            </w:tcBorders>
            <w:shd w:val="clear" w:color="auto" w:fill="auto"/>
            <w:noWrap/>
            <w:vAlign w:val="center"/>
            <w:hideMark/>
          </w:tcPr>
          <w:p w14:paraId="70075CDE" w14:textId="77777777" w:rsidR="009D4A1F" w:rsidRPr="005E66A7" w:rsidRDefault="009D4A1F" w:rsidP="00115E5A">
            <w:pPr>
              <w:spacing w:line="360" w:lineRule="auto"/>
              <w:jc w:val="center"/>
              <w:rPr>
                <w:color w:val="222222"/>
                <w:lang w:eastAsia="es-MX"/>
              </w:rPr>
            </w:pPr>
            <w:r w:rsidRPr="005E66A7">
              <w:rPr>
                <w:color w:val="222222"/>
                <w:lang w:eastAsia="es-MX"/>
              </w:rPr>
              <w:t>Energía</w:t>
            </w:r>
          </w:p>
        </w:tc>
        <w:tc>
          <w:tcPr>
            <w:tcW w:w="3402" w:type="dxa"/>
            <w:tcBorders>
              <w:top w:val="single" w:sz="8" w:space="0" w:color="F5F5F5"/>
              <w:bottom w:val="single" w:sz="8" w:space="0" w:color="F5F5F5"/>
            </w:tcBorders>
            <w:shd w:val="clear" w:color="auto" w:fill="auto"/>
            <w:noWrap/>
            <w:vAlign w:val="center"/>
            <w:hideMark/>
          </w:tcPr>
          <w:p w14:paraId="6582B186" w14:textId="77777777" w:rsidR="009D4A1F" w:rsidRPr="005E66A7" w:rsidRDefault="009D4A1F" w:rsidP="00115E5A">
            <w:pPr>
              <w:spacing w:line="360" w:lineRule="auto"/>
              <w:jc w:val="center"/>
              <w:rPr>
                <w:color w:val="222222"/>
                <w:lang w:eastAsia="es-MX"/>
              </w:rPr>
            </w:pPr>
            <w:r w:rsidRPr="005E66A7">
              <w:rPr>
                <w:color w:val="222222"/>
                <w:lang w:eastAsia="es-MX"/>
              </w:rPr>
              <w:t>Productos para el consumidor</w:t>
            </w:r>
          </w:p>
        </w:tc>
        <w:tc>
          <w:tcPr>
            <w:tcW w:w="2835" w:type="dxa"/>
            <w:tcBorders>
              <w:top w:val="single" w:sz="8" w:space="0" w:color="F5F5F5"/>
              <w:bottom w:val="single" w:sz="8" w:space="0" w:color="F5F5F5"/>
            </w:tcBorders>
            <w:vAlign w:val="center"/>
          </w:tcPr>
          <w:p w14:paraId="61E14BB4" w14:textId="77777777" w:rsidR="009D4A1F" w:rsidRPr="005E66A7" w:rsidRDefault="009D4A1F" w:rsidP="00115E5A">
            <w:pPr>
              <w:spacing w:line="360" w:lineRule="auto"/>
              <w:jc w:val="center"/>
              <w:rPr>
                <w:color w:val="222222"/>
                <w:lang w:eastAsia="es-MX"/>
              </w:rPr>
            </w:pPr>
            <w:r w:rsidRPr="005E66A7">
              <w:rPr>
                <w:color w:val="222222"/>
                <w:lang w:eastAsia="es-MX"/>
              </w:rPr>
              <w:t>Seguro</w:t>
            </w:r>
          </w:p>
        </w:tc>
      </w:tr>
      <w:tr w:rsidR="009D4A1F" w:rsidRPr="00F24DEC" w14:paraId="32442EED" w14:textId="77777777" w:rsidTr="00115E5A">
        <w:trPr>
          <w:trHeight w:val="315"/>
        </w:trPr>
        <w:tc>
          <w:tcPr>
            <w:tcW w:w="2547" w:type="dxa"/>
            <w:tcBorders>
              <w:top w:val="single" w:sz="8" w:space="0" w:color="F5F5F5"/>
              <w:bottom w:val="single" w:sz="8" w:space="0" w:color="F5F5F5"/>
            </w:tcBorders>
            <w:shd w:val="clear" w:color="auto" w:fill="auto"/>
            <w:noWrap/>
            <w:vAlign w:val="center"/>
            <w:hideMark/>
          </w:tcPr>
          <w:p w14:paraId="0541D1B0" w14:textId="77777777" w:rsidR="009D4A1F" w:rsidRPr="005E66A7" w:rsidRDefault="009D4A1F" w:rsidP="00115E5A">
            <w:pPr>
              <w:spacing w:line="360" w:lineRule="auto"/>
              <w:jc w:val="center"/>
              <w:rPr>
                <w:color w:val="222222"/>
                <w:lang w:eastAsia="es-MX"/>
              </w:rPr>
            </w:pPr>
            <w:r w:rsidRPr="005E66A7">
              <w:rPr>
                <w:color w:val="222222"/>
                <w:lang w:eastAsia="es-MX"/>
              </w:rPr>
              <w:t>Auto</w:t>
            </w:r>
          </w:p>
        </w:tc>
        <w:tc>
          <w:tcPr>
            <w:tcW w:w="3402" w:type="dxa"/>
            <w:tcBorders>
              <w:top w:val="single" w:sz="8" w:space="0" w:color="F5F5F5"/>
              <w:bottom w:val="single" w:sz="8" w:space="0" w:color="F5F5F5"/>
            </w:tcBorders>
            <w:shd w:val="clear" w:color="auto" w:fill="auto"/>
            <w:noWrap/>
            <w:vAlign w:val="center"/>
            <w:hideMark/>
          </w:tcPr>
          <w:p w14:paraId="4915F8FF" w14:textId="77777777" w:rsidR="009D4A1F" w:rsidRPr="005E66A7" w:rsidRDefault="009D4A1F" w:rsidP="00115E5A">
            <w:pPr>
              <w:spacing w:line="360" w:lineRule="auto"/>
              <w:jc w:val="center"/>
              <w:rPr>
                <w:color w:val="222222"/>
                <w:lang w:eastAsia="es-MX"/>
              </w:rPr>
            </w:pPr>
            <w:r w:rsidRPr="005E66A7">
              <w:rPr>
                <w:color w:val="222222"/>
                <w:lang w:eastAsia="es-MX"/>
              </w:rPr>
              <w:t>Radiodifusión - TV y radio</w:t>
            </w:r>
          </w:p>
        </w:tc>
        <w:tc>
          <w:tcPr>
            <w:tcW w:w="2835" w:type="dxa"/>
            <w:tcBorders>
              <w:top w:val="single" w:sz="8" w:space="0" w:color="F5F5F5"/>
              <w:bottom w:val="single" w:sz="8" w:space="0" w:color="F5F5F5"/>
            </w:tcBorders>
            <w:vAlign w:val="center"/>
          </w:tcPr>
          <w:p w14:paraId="6AFE20FB" w14:textId="77777777" w:rsidR="009D4A1F" w:rsidRPr="005E66A7" w:rsidRDefault="009D4A1F" w:rsidP="00115E5A">
            <w:pPr>
              <w:spacing w:line="360" w:lineRule="auto"/>
              <w:jc w:val="center"/>
              <w:rPr>
                <w:color w:val="222222"/>
                <w:lang w:eastAsia="es-MX"/>
              </w:rPr>
            </w:pPr>
            <w:r w:rsidRPr="005E66A7">
              <w:rPr>
                <w:color w:val="222222"/>
                <w:lang w:eastAsia="es-MX"/>
              </w:rPr>
              <w:t>Gobierno</w:t>
            </w:r>
          </w:p>
        </w:tc>
      </w:tr>
      <w:tr w:rsidR="009D4A1F" w:rsidRPr="00F24DEC" w14:paraId="4BF94374" w14:textId="77777777" w:rsidTr="00115E5A">
        <w:trPr>
          <w:trHeight w:val="99"/>
        </w:trPr>
        <w:tc>
          <w:tcPr>
            <w:tcW w:w="2547" w:type="dxa"/>
            <w:tcBorders>
              <w:top w:val="single" w:sz="8" w:space="0" w:color="F5F5F5"/>
              <w:left w:val="single" w:sz="4" w:space="0" w:color="auto"/>
              <w:bottom w:val="single" w:sz="8" w:space="0" w:color="F5F5F5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C909BE" w14:textId="77777777" w:rsidR="009D4A1F" w:rsidRPr="005E66A7" w:rsidRDefault="009D4A1F" w:rsidP="00115E5A">
            <w:pPr>
              <w:spacing w:line="360" w:lineRule="auto"/>
              <w:jc w:val="center"/>
              <w:rPr>
                <w:color w:val="222222"/>
                <w:lang w:eastAsia="es-MX"/>
              </w:rPr>
            </w:pPr>
            <w:r w:rsidRPr="005E66A7">
              <w:rPr>
                <w:color w:val="222222"/>
                <w:lang w:eastAsia="es-MX"/>
              </w:rPr>
              <w:t>Minoristas</w:t>
            </w:r>
          </w:p>
        </w:tc>
        <w:tc>
          <w:tcPr>
            <w:tcW w:w="3402" w:type="dxa"/>
            <w:tcBorders>
              <w:top w:val="single" w:sz="8" w:space="0" w:color="F5F5F5"/>
              <w:left w:val="single" w:sz="4" w:space="0" w:color="auto"/>
              <w:bottom w:val="single" w:sz="8" w:space="0" w:color="F5F5F5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7C173" w14:textId="77777777" w:rsidR="009D4A1F" w:rsidRPr="005E66A7" w:rsidRDefault="009D4A1F" w:rsidP="00115E5A">
            <w:pPr>
              <w:spacing w:line="360" w:lineRule="auto"/>
              <w:jc w:val="center"/>
              <w:rPr>
                <w:color w:val="222222"/>
                <w:lang w:eastAsia="es-MX"/>
              </w:rPr>
            </w:pPr>
            <w:r w:rsidRPr="005E66A7">
              <w:rPr>
                <w:color w:val="222222"/>
                <w:lang w:eastAsia="es-MX"/>
              </w:rPr>
              <w:t xml:space="preserve">Abogado </w:t>
            </w:r>
            <w:r>
              <w:rPr>
                <w:color w:val="222222"/>
                <w:lang w:eastAsia="es-MX"/>
              </w:rPr>
              <w:t>–</w:t>
            </w:r>
            <w:r w:rsidRPr="005E66A7">
              <w:rPr>
                <w:color w:val="222222"/>
                <w:lang w:eastAsia="es-MX"/>
              </w:rPr>
              <w:t xml:space="preserve"> Inmigración</w:t>
            </w:r>
          </w:p>
        </w:tc>
        <w:tc>
          <w:tcPr>
            <w:tcW w:w="2835" w:type="dxa"/>
            <w:tcBorders>
              <w:top w:val="single" w:sz="8" w:space="0" w:color="F5F5F5"/>
              <w:left w:val="single" w:sz="4" w:space="0" w:color="auto"/>
              <w:bottom w:val="single" w:sz="8" w:space="0" w:color="F5F5F5"/>
              <w:right w:val="single" w:sz="4" w:space="0" w:color="auto"/>
            </w:tcBorders>
            <w:vAlign w:val="center"/>
          </w:tcPr>
          <w:p w14:paraId="3E152355" w14:textId="77777777" w:rsidR="009D4A1F" w:rsidRPr="005E66A7" w:rsidRDefault="009D4A1F" w:rsidP="00115E5A">
            <w:pPr>
              <w:spacing w:line="360" w:lineRule="auto"/>
              <w:jc w:val="center"/>
              <w:rPr>
                <w:color w:val="222222"/>
                <w:lang w:eastAsia="es-MX"/>
              </w:rPr>
            </w:pPr>
            <w:r w:rsidRPr="005E66A7">
              <w:rPr>
                <w:color w:val="222222"/>
                <w:lang w:val="es-ES" w:eastAsia="es-MX"/>
              </w:rPr>
              <w:t>Bienes raíces</w:t>
            </w:r>
          </w:p>
        </w:tc>
      </w:tr>
      <w:tr w:rsidR="009D4A1F" w:rsidRPr="00F24DEC" w14:paraId="3C0E885D" w14:textId="77777777" w:rsidTr="00115E5A">
        <w:trPr>
          <w:trHeight w:val="315"/>
        </w:trPr>
        <w:tc>
          <w:tcPr>
            <w:tcW w:w="2547" w:type="dxa"/>
            <w:tcBorders>
              <w:top w:val="single" w:sz="8" w:space="0" w:color="F5F5F5"/>
              <w:left w:val="single" w:sz="4" w:space="0" w:color="auto"/>
              <w:bottom w:val="single" w:sz="8" w:space="0" w:color="F5F5F5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9D8F3C" w14:textId="77777777" w:rsidR="009D4A1F" w:rsidRPr="005E66A7" w:rsidRDefault="009D4A1F" w:rsidP="00115E5A">
            <w:pPr>
              <w:spacing w:line="360" w:lineRule="auto"/>
              <w:jc w:val="center"/>
              <w:rPr>
                <w:color w:val="222222"/>
                <w:lang w:eastAsia="es-MX"/>
              </w:rPr>
            </w:pPr>
            <w:r w:rsidRPr="005E66A7">
              <w:rPr>
                <w:color w:val="222222"/>
                <w:lang w:eastAsia="es-MX"/>
              </w:rPr>
              <w:t>Tecnología</w:t>
            </w:r>
          </w:p>
        </w:tc>
        <w:tc>
          <w:tcPr>
            <w:tcW w:w="3402" w:type="dxa"/>
            <w:tcBorders>
              <w:top w:val="single" w:sz="8" w:space="0" w:color="F5F5F5"/>
              <w:left w:val="single" w:sz="4" w:space="0" w:color="auto"/>
              <w:bottom w:val="single" w:sz="8" w:space="0" w:color="F5F5F5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CBF53" w14:textId="77777777" w:rsidR="009D4A1F" w:rsidRPr="005E66A7" w:rsidRDefault="009D4A1F" w:rsidP="00115E5A">
            <w:pPr>
              <w:spacing w:line="360" w:lineRule="auto"/>
              <w:jc w:val="center"/>
              <w:rPr>
                <w:color w:val="222222"/>
                <w:lang w:eastAsia="es-MX"/>
              </w:rPr>
            </w:pPr>
            <w:r w:rsidRPr="005E66A7">
              <w:rPr>
                <w:color w:val="222222"/>
                <w:lang w:eastAsia="es-MX"/>
              </w:rPr>
              <w:t>Contador público</w:t>
            </w:r>
          </w:p>
        </w:tc>
        <w:tc>
          <w:tcPr>
            <w:tcW w:w="2835" w:type="dxa"/>
            <w:tcBorders>
              <w:top w:val="single" w:sz="8" w:space="0" w:color="F5F5F5"/>
              <w:left w:val="single" w:sz="4" w:space="0" w:color="auto"/>
              <w:bottom w:val="single" w:sz="8" w:space="0" w:color="F5F5F5"/>
              <w:right w:val="single" w:sz="4" w:space="0" w:color="auto"/>
            </w:tcBorders>
            <w:vAlign w:val="center"/>
          </w:tcPr>
          <w:p w14:paraId="0194946B" w14:textId="77777777" w:rsidR="009D4A1F" w:rsidRPr="005E66A7" w:rsidRDefault="009D4A1F" w:rsidP="00115E5A">
            <w:pPr>
              <w:spacing w:line="360" w:lineRule="auto"/>
              <w:jc w:val="center"/>
              <w:rPr>
                <w:color w:val="222222"/>
                <w:lang w:eastAsia="es-MX"/>
              </w:rPr>
            </w:pPr>
            <w:r w:rsidRPr="005E66A7">
              <w:rPr>
                <w:color w:val="222222"/>
                <w:lang w:eastAsia="es-MX"/>
              </w:rPr>
              <w:t>Educación</w:t>
            </w:r>
          </w:p>
        </w:tc>
      </w:tr>
      <w:tr w:rsidR="009D4A1F" w:rsidRPr="00F24DEC" w14:paraId="3ABE341D" w14:textId="77777777" w:rsidTr="00115E5A">
        <w:trPr>
          <w:trHeight w:val="315"/>
        </w:trPr>
        <w:tc>
          <w:tcPr>
            <w:tcW w:w="2547" w:type="dxa"/>
            <w:tcBorders>
              <w:top w:val="single" w:sz="8" w:space="0" w:color="F5F5F5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923A2C" w14:textId="77777777" w:rsidR="009D4A1F" w:rsidRPr="005E66A7" w:rsidRDefault="009D4A1F" w:rsidP="00115E5A">
            <w:pPr>
              <w:spacing w:line="360" w:lineRule="auto"/>
              <w:jc w:val="center"/>
              <w:rPr>
                <w:color w:val="222222"/>
                <w:lang w:eastAsia="es-MX"/>
              </w:rPr>
            </w:pPr>
            <w:r w:rsidRPr="005E66A7">
              <w:rPr>
                <w:color w:val="222222"/>
                <w:lang w:eastAsia="es-MX"/>
              </w:rPr>
              <w:t>Telecom</w:t>
            </w:r>
          </w:p>
        </w:tc>
        <w:tc>
          <w:tcPr>
            <w:tcW w:w="3402" w:type="dxa"/>
            <w:tcBorders>
              <w:top w:val="single" w:sz="8" w:space="0" w:color="F5F5F5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CE5584" w14:textId="77777777" w:rsidR="009D4A1F" w:rsidRPr="005E66A7" w:rsidRDefault="009D4A1F" w:rsidP="00115E5A">
            <w:pPr>
              <w:spacing w:line="360" w:lineRule="auto"/>
              <w:jc w:val="center"/>
              <w:rPr>
                <w:color w:val="222222"/>
                <w:lang w:eastAsia="es-MX"/>
              </w:rPr>
            </w:pPr>
            <w:r w:rsidRPr="005E66A7">
              <w:rPr>
                <w:color w:val="222222"/>
                <w:lang w:eastAsia="es-MX"/>
              </w:rPr>
              <w:t>Viajes y Transporte</w:t>
            </w:r>
          </w:p>
        </w:tc>
        <w:tc>
          <w:tcPr>
            <w:tcW w:w="2835" w:type="dxa"/>
            <w:tcBorders>
              <w:top w:val="single" w:sz="8" w:space="0" w:color="F5F5F5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39740" w14:textId="77777777" w:rsidR="009D4A1F" w:rsidRPr="005E66A7" w:rsidRDefault="009D4A1F" w:rsidP="00115E5A">
            <w:pPr>
              <w:spacing w:line="360" w:lineRule="auto"/>
              <w:jc w:val="center"/>
              <w:rPr>
                <w:color w:val="222222"/>
                <w:lang w:eastAsia="es-MX"/>
              </w:rPr>
            </w:pPr>
            <w:r w:rsidRPr="005E66A7">
              <w:rPr>
                <w:color w:val="222222"/>
                <w:lang w:eastAsia="es-MX"/>
              </w:rPr>
              <w:t>Abogado en la ley</w:t>
            </w:r>
          </w:p>
        </w:tc>
      </w:tr>
    </w:tbl>
    <w:p w14:paraId="2DE2096A" w14:textId="77777777" w:rsidR="009D4A1F" w:rsidRPr="001A028B" w:rsidRDefault="009D4A1F" w:rsidP="009D4A1F">
      <w:pPr>
        <w:spacing w:line="360" w:lineRule="auto"/>
        <w:rPr>
          <w:rStyle w:val="Textoennegrita"/>
          <w:b w:val="0"/>
          <w:color w:val="000000" w:themeColor="text1"/>
        </w:rPr>
      </w:pPr>
      <w:r w:rsidRPr="001A028B">
        <w:rPr>
          <w:rStyle w:val="Textoennegrita"/>
          <w:b w:val="0"/>
          <w:color w:val="000000" w:themeColor="text1"/>
        </w:rPr>
        <w:t>Fuente: Asociación de Empresarios Mexicanos (2017).</w:t>
      </w:r>
    </w:p>
    <w:p w14:paraId="538FE8EB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52E76F2A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13A07866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0E37A83D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083DF512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4BEF5CE6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38CBC796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7CB48BC6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3563134E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34E8723A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5472DB35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55506CAD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0965FC52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288D969B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5AD7705B" w14:textId="77777777" w:rsidR="009D4A1F" w:rsidRDefault="009D4A1F" w:rsidP="009D4A1F">
      <w:pPr>
        <w:spacing w:line="480" w:lineRule="auto"/>
        <w:jc w:val="center"/>
        <w:rPr>
          <w:b/>
          <w:lang w:eastAsia="es-MX"/>
        </w:rPr>
      </w:pPr>
      <w:r w:rsidRPr="004872C8">
        <w:rPr>
          <w:b/>
          <w:lang w:eastAsia="es-MX"/>
        </w:rPr>
        <w:t>Tabla 4.</w:t>
      </w:r>
      <w:r>
        <w:rPr>
          <w:b/>
          <w:lang w:eastAsia="es-MX"/>
        </w:rPr>
        <w:t>-</w:t>
      </w:r>
      <w:r w:rsidRPr="004872C8">
        <w:rPr>
          <w:b/>
          <w:lang w:eastAsia="es-MX"/>
        </w:rPr>
        <w:t xml:space="preserve"> Constructos e ítems asociados a las competencias globales</w:t>
      </w:r>
    </w:p>
    <w:tbl>
      <w:tblPr>
        <w:tblW w:w="51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4"/>
        <w:gridCol w:w="791"/>
        <w:gridCol w:w="6788"/>
      </w:tblGrid>
      <w:tr w:rsidR="009D4A1F" w:rsidRPr="00E21955" w14:paraId="40847E4E" w14:textId="77777777" w:rsidTr="00115E5A">
        <w:trPr>
          <w:trHeight w:val="255"/>
          <w:tblHeader/>
        </w:trPr>
        <w:tc>
          <w:tcPr>
            <w:tcW w:w="851" w:type="pct"/>
            <w:shd w:val="clear" w:color="auto" w:fill="BFBFBF" w:themeFill="background1" w:themeFillShade="BF"/>
            <w:noWrap/>
            <w:vAlign w:val="bottom"/>
            <w:hideMark/>
          </w:tcPr>
          <w:p w14:paraId="15FE27CE" w14:textId="77777777" w:rsidR="009D4A1F" w:rsidRPr="00E21955" w:rsidRDefault="009D4A1F" w:rsidP="00115E5A">
            <w:pPr>
              <w:jc w:val="center"/>
              <w:rPr>
                <w:b/>
                <w:color w:val="000000"/>
                <w:lang w:eastAsia="es-MX"/>
              </w:rPr>
            </w:pPr>
            <w:r w:rsidRPr="00E21955">
              <w:rPr>
                <w:b/>
                <w:color w:val="000000"/>
                <w:lang w:eastAsia="es-MX"/>
              </w:rPr>
              <w:t>Constructo</w:t>
            </w:r>
          </w:p>
        </w:tc>
        <w:tc>
          <w:tcPr>
            <w:tcW w:w="433" w:type="pct"/>
            <w:shd w:val="clear" w:color="auto" w:fill="BFBFBF" w:themeFill="background1" w:themeFillShade="BF"/>
            <w:noWrap/>
            <w:vAlign w:val="bottom"/>
            <w:hideMark/>
          </w:tcPr>
          <w:p w14:paraId="5249CE05" w14:textId="77777777" w:rsidR="009D4A1F" w:rsidRPr="00E21955" w:rsidRDefault="009D4A1F" w:rsidP="00115E5A">
            <w:pPr>
              <w:jc w:val="center"/>
              <w:rPr>
                <w:b/>
                <w:color w:val="000000"/>
                <w:lang w:eastAsia="es-MX"/>
              </w:rPr>
            </w:pPr>
            <w:r w:rsidRPr="00E21955">
              <w:rPr>
                <w:b/>
                <w:color w:val="000000"/>
                <w:lang w:eastAsia="es-MX"/>
              </w:rPr>
              <w:t>Ítem</w:t>
            </w:r>
          </w:p>
        </w:tc>
        <w:tc>
          <w:tcPr>
            <w:tcW w:w="3716" w:type="pct"/>
            <w:shd w:val="clear" w:color="auto" w:fill="BFBFBF" w:themeFill="background1" w:themeFillShade="BF"/>
            <w:noWrap/>
            <w:vAlign w:val="bottom"/>
            <w:hideMark/>
          </w:tcPr>
          <w:p w14:paraId="74717AE4" w14:textId="77777777" w:rsidR="009D4A1F" w:rsidRPr="00E21955" w:rsidRDefault="009D4A1F" w:rsidP="00115E5A">
            <w:pPr>
              <w:jc w:val="center"/>
              <w:rPr>
                <w:b/>
                <w:color w:val="000000"/>
                <w:lang w:eastAsia="es-MX"/>
              </w:rPr>
            </w:pPr>
            <w:r w:rsidRPr="00E21955">
              <w:rPr>
                <w:b/>
                <w:color w:val="000000"/>
                <w:lang w:eastAsia="es-MX"/>
              </w:rPr>
              <w:t>Descripción de la variable</w:t>
            </w:r>
          </w:p>
        </w:tc>
      </w:tr>
      <w:tr w:rsidR="009D4A1F" w:rsidRPr="00E21955" w14:paraId="707AE780" w14:textId="77777777" w:rsidTr="00115E5A">
        <w:trPr>
          <w:trHeight w:val="240"/>
        </w:trPr>
        <w:tc>
          <w:tcPr>
            <w:tcW w:w="851" w:type="pct"/>
            <w:shd w:val="clear" w:color="000000" w:fill="FFFFFF"/>
            <w:noWrap/>
            <w:vAlign w:val="bottom"/>
            <w:hideMark/>
          </w:tcPr>
          <w:p w14:paraId="35EE4B61" w14:textId="77777777" w:rsidR="009D4A1F" w:rsidRPr="001A028B" w:rsidRDefault="009D4A1F" w:rsidP="00115E5A">
            <w:pPr>
              <w:spacing w:line="360" w:lineRule="auto"/>
              <w:rPr>
                <w:color w:val="000000"/>
                <w:sz w:val="22"/>
                <w:szCs w:val="22"/>
                <w:lang w:eastAsia="es-MX"/>
              </w:rPr>
            </w:pPr>
            <w:r w:rsidRPr="001A028B">
              <w:rPr>
                <w:color w:val="000000"/>
                <w:sz w:val="22"/>
                <w:szCs w:val="22"/>
                <w:lang w:eastAsia="es-MX"/>
              </w:rPr>
              <w:t>Conocimiento</w:t>
            </w:r>
          </w:p>
        </w:tc>
        <w:tc>
          <w:tcPr>
            <w:tcW w:w="433" w:type="pct"/>
            <w:shd w:val="clear" w:color="000000" w:fill="FFFFFF"/>
            <w:noWrap/>
            <w:vAlign w:val="bottom"/>
            <w:hideMark/>
          </w:tcPr>
          <w:p w14:paraId="11CEA84D" w14:textId="77777777" w:rsidR="009D4A1F" w:rsidRPr="001A028B" w:rsidRDefault="009D4A1F" w:rsidP="00115E5A">
            <w:pPr>
              <w:spacing w:line="360" w:lineRule="auto"/>
              <w:rPr>
                <w:sz w:val="22"/>
                <w:szCs w:val="22"/>
                <w:lang w:eastAsia="es-MX"/>
              </w:rPr>
            </w:pPr>
            <w:r w:rsidRPr="001A028B">
              <w:rPr>
                <w:sz w:val="22"/>
                <w:szCs w:val="22"/>
                <w:lang w:eastAsia="es-MX"/>
              </w:rPr>
              <w:t>C1</w:t>
            </w:r>
          </w:p>
        </w:tc>
        <w:tc>
          <w:tcPr>
            <w:tcW w:w="3716" w:type="pct"/>
            <w:shd w:val="clear" w:color="000000" w:fill="FFFFFF"/>
            <w:noWrap/>
            <w:vAlign w:val="bottom"/>
            <w:hideMark/>
          </w:tcPr>
          <w:p w14:paraId="401B4034" w14:textId="77777777" w:rsidR="009D4A1F" w:rsidRPr="001A028B" w:rsidRDefault="009D4A1F" w:rsidP="00115E5A">
            <w:pPr>
              <w:spacing w:line="360" w:lineRule="auto"/>
              <w:rPr>
                <w:sz w:val="22"/>
                <w:szCs w:val="22"/>
                <w:lang w:eastAsia="es-MX"/>
              </w:rPr>
            </w:pPr>
            <w:r w:rsidRPr="001A028B">
              <w:rPr>
                <w:sz w:val="22"/>
                <w:szCs w:val="22"/>
                <w:lang w:eastAsia="es-MX"/>
              </w:rPr>
              <w:t>Conocimiento de diferentes culturas</w:t>
            </w:r>
          </w:p>
        </w:tc>
      </w:tr>
      <w:tr w:rsidR="009D4A1F" w:rsidRPr="009466F5" w14:paraId="4715D2E9" w14:textId="77777777" w:rsidTr="00115E5A">
        <w:trPr>
          <w:trHeight w:val="240"/>
        </w:trPr>
        <w:tc>
          <w:tcPr>
            <w:tcW w:w="851" w:type="pct"/>
            <w:shd w:val="clear" w:color="000000" w:fill="FFFFFF"/>
            <w:noWrap/>
            <w:vAlign w:val="bottom"/>
            <w:hideMark/>
          </w:tcPr>
          <w:p w14:paraId="361006D2" w14:textId="77777777" w:rsidR="009D4A1F" w:rsidRPr="001A028B" w:rsidRDefault="009D4A1F" w:rsidP="00115E5A">
            <w:pPr>
              <w:spacing w:line="360" w:lineRule="auto"/>
              <w:rPr>
                <w:color w:val="000000"/>
                <w:sz w:val="22"/>
                <w:szCs w:val="22"/>
                <w:lang w:eastAsia="es-MX"/>
              </w:rPr>
            </w:pPr>
            <w:r w:rsidRPr="001A028B">
              <w:rPr>
                <w:color w:val="000000"/>
                <w:sz w:val="22"/>
                <w:szCs w:val="22"/>
                <w:lang w:eastAsia="es-MX"/>
              </w:rPr>
              <w:t>Conocimiento</w:t>
            </w:r>
          </w:p>
        </w:tc>
        <w:tc>
          <w:tcPr>
            <w:tcW w:w="433" w:type="pct"/>
            <w:shd w:val="clear" w:color="000000" w:fill="FFFFFF"/>
            <w:noWrap/>
            <w:vAlign w:val="bottom"/>
            <w:hideMark/>
          </w:tcPr>
          <w:p w14:paraId="1FE280BB" w14:textId="77777777" w:rsidR="009D4A1F" w:rsidRPr="001A028B" w:rsidRDefault="009D4A1F" w:rsidP="00115E5A">
            <w:pPr>
              <w:spacing w:line="360" w:lineRule="auto"/>
              <w:rPr>
                <w:sz w:val="22"/>
                <w:szCs w:val="22"/>
                <w:lang w:eastAsia="es-MX"/>
              </w:rPr>
            </w:pPr>
            <w:r w:rsidRPr="001A028B">
              <w:rPr>
                <w:sz w:val="22"/>
                <w:szCs w:val="22"/>
                <w:lang w:eastAsia="es-MX"/>
              </w:rPr>
              <w:t>C2</w:t>
            </w:r>
          </w:p>
        </w:tc>
        <w:tc>
          <w:tcPr>
            <w:tcW w:w="3716" w:type="pct"/>
            <w:shd w:val="clear" w:color="000000" w:fill="FFFFFF"/>
            <w:noWrap/>
            <w:vAlign w:val="bottom"/>
            <w:hideMark/>
          </w:tcPr>
          <w:p w14:paraId="4F7142A0" w14:textId="77777777" w:rsidR="009D4A1F" w:rsidRPr="001A028B" w:rsidRDefault="009D4A1F" w:rsidP="00115E5A">
            <w:pPr>
              <w:spacing w:line="360" w:lineRule="auto"/>
              <w:rPr>
                <w:sz w:val="22"/>
                <w:szCs w:val="22"/>
                <w:lang w:eastAsia="es-MX"/>
              </w:rPr>
            </w:pPr>
            <w:r w:rsidRPr="001A028B">
              <w:rPr>
                <w:sz w:val="22"/>
                <w:szCs w:val="22"/>
                <w:lang w:eastAsia="es-MX"/>
              </w:rPr>
              <w:t>Conocimiento de historia mundial y geografía</w:t>
            </w:r>
          </w:p>
        </w:tc>
      </w:tr>
      <w:tr w:rsidR="009D4A1F" w:rsidRPr="009466F5" w14:paraId="06D75CB5" w14:textId="77777777" w:rsidTr="00115E5A">
        <w:trPr>
          <w:trHeight w:val="240"/>
        </w:trPr>
        <w:tc>
          <w:tcPr>
            <w:tcW w:w="851" w:type="pct"/>
            <w:shd w:val="clear" w:color="000000" w:fill="FFFFFF"/>
            <w:noWrap/>
            <w:vAlign w:val="bottom"/>
            <w:hideMark/>
          </w:tcPr>
          <w:p w14:paraId="2B4905DE" w14:textId="77777777" w:rsidR="009D4A1F" w:rsidRPr="001A028B" w:rsidRDefault="009D4A1F" w:rsidP="00115E5A">
            <w:pPr>
              <w:spacing w:line="360" w:lineRule="auto"/>
              <w:rPr>
                <w:color w:val="000000"/>
                <w:sz w:val="22"/>
                <w:szCs w:val="22"/>
                <w:lang w:eastAsia="es-MX"/>
              </w:rPr>
            </w:pPr>
            <w:r w:rsidRPr="001A028B">
              <w:rPr>
                <w:color w:val="000000"/>
                <w:sz w:val="22"/>
                <w:szCs w:val="22"/>
                <w:lang w:eastAsia="es-MX"/>
              </w:rPr>
              <w:t>Conocimiento</w:t>
            </w:r>
          </w:p>
        </w:tc>
        <w:tc>
          <w:tcPr>
            <w:tcW w:w="433" w:type="pct"/>
            <w:shd w:val="clear" w:color="000000" w:fill="FFFFFF"/>
            <w:noWrap/>
            <w:vAlign w:val="bottom"/>
            <w:hideMark/>
          </w:tcPr>
          <w:p w14:paraId="2B72EB98" w14:textId="77777777" w:rsidR="009D4A1F" w:rsidRPr="001A028B" w:rsidRDefault="009D4A1F" w:rsidP="00115E5A">
            <w:pPr>
              <w:spacing w:line="360" w:lineRule="auto"/>
              <w:rPr>
                <w:sz w:val="22"/>
                <w:szCs w:val="22"/>
                <w:lang w:eastAsia="es-MX"/>
              </w:rPr>
            </w:pPr>
            <w:r w:rsidRPr="001A028B">
              <w:rPr>
                <w:sz w:val="22"/>
                <w:szCs w:val="22"/>
                <w:lang w:eastAsia="es-MX"/>
              </w:rPr>
              <w:t>C3</w:t>
            </w:r>
          </w:p>
        </w:tc>
        <w:tc>
          <w:tcPr>
            <w:tcW w:w="3716" w:type="pct"/>
            <w:shd w:val="clear" w:color="000000" w:fill="FFFFFF"/>
            <w:noWrap/>
            <w:vAlign w:val="bottom"/>
            <w:hideMark/>
          </w:tcPr>
          <w:p w14:paraId="72C4E6CE" w14:textId="77777777" w:rsidR="009D4A1F" w:rsidRPr="001A028B" w:rsidRDefault="009D4A1F" w:rsidP="00115E5A">
            <w:pPr>
              <w:spacing w:line="360" w:lineRule="auto"/>
              <w:rPr>
                <w:sz w:val="22"/>
                <w:szCs w:val="22"/>
                <w:lang w:eastAsia="es-MX"/>
              </w:rPr>
            </w:pPr>
            <w:r w:rsidRPr="001A028B">
              <w:rPr>
                <w:sz w:val="22"/>
                <w:szCs w:val="22"/>
                <w:lang w:eastAsia="es-MX"/>
              </w:rPr>
              <w:t>Conocimiento de asuntos importantes en materia económica y política</w:t>
            </w:r>
          </w:p>
        </w:tc>
      </w:tr>
      <w:tr w:rsidR="009D4A1F" w:rsidRPr="009466F5" w14:paraId="57A8439F" w14:textId="77777777" w:rsidTr="00115E5A">
        <w:trPr>
          <w:trHeight w:val="240"/>
        </w:trPr>
        <w:tc>
          <w:tcPr>
            <w:tcW w:w="851" w:type="pct"/>
            <w:shd w:val="clear" w:color="000000" w:fill="FFFFFF"/>
            <w:noWrap/>
            <w:vAlign w:val="bottom"/>
            <w:hideMark/>
          </w:tcPr>
          <w:p w14:paraId="0F0C4693" w14:textId="77777777" w:rsidR="009D4A1F" w:rsidRPr="001A028B" w:rsidRDefault="009D4A1F" w:rsidP="00115E5A">
            <w:pPr>
              <w:spacing w:line="360" w:lineRule="auto"/>
              <w:rPr>
                <w:color w:val="000000"/>
                <w:sz w:val="22"/>
                <w:szCs w:val="22"/>
                <w:lang w:eastAsia="es-MX"/>
              </w:rPr>
            </w:pPr>
            <w:r w:rsidRPr="001A028B">
              <w:rPr>
                <w:color w:val="000000"/>
                <w:sz w:val="22"/>
                <w:szCs w:val="22"/>
                <w:lang w:eastAsia="es-MX"/>
              </w:rPr>
              <w:t>Conocimiento</w:t>
            </w:r>
          </w:p>
        </w:tc>
        <w:tc>
          <w:tcPr>
            <w:tcW w:w="433" w:type="pct"/>
            <w:shd w:val="clear" w:color="000000" w:fill="FFFFFF"/>
            <w:noWrap/>
            <w:vAlign w:val="bottom"/>
            <w:hideMark/>
          </w:tcPr>
          <w:p w14:paraId="64FC3F6E" w14:textId="77777777" w:rsidR="009D4A1F" w:rsidRPr="001A028B" w:rsidRDefault="009D4A1F" w:rsidP="00115E5A">
            <w:pPr>
              <w:spacing w:line="360" w:lineRule="auto"/>
              <w:rPr>
                <w:sz w:val="22"/>
                <w:szCs w:val="22"/>
                <w:lang w:eastAsia="es-MX"/>
              </w:rPr>
            </w:pPr>
            <w:r w:rsidRPr="001A028B">
              <w:rPr>
                <w:sz w:val="22"/>
                <w:szCs w:val="22"/>
                <w:lang w:eastAsia="es-MX"/>
              </w:rPr>
              <w:t>C4</w:t>
            </w:r>
          </w:p>
        </w:tc>
        <w:tc>
          <w:tcPr>
            <w:tcW w:w="3716" w:type="pct"/>
            <w:shd w:val="clear" w:color="000000" w:fill="FFFFFF"/>
            <w:noWrap/>
            <w:vAlign w:val="bottom"/>
            <w:hideMark/>
          </w:tcPr>
          <w:p w14:paraId="3C1A4A7C" w14:textId="77777777" w:rsidR="009D4A1F" w:rsidRPr="001A028B" w:rsidRDefault="009D4A1F" w:rsidP="00115E5A">
            <w:pPr>
              <w:spacing w:line="360" w:lineRule="auto"/>
              <w:rPr>
                <w:sz w:val="22"/>
                <w:szCs w:val="22"/>
                <w:lang w:eastAsia="es-MX"/>
              </w:rPr>
            </w:pPr>
            <w:r w:rsidRPr="001A028B">
              <w:rPr>
                <w:sz w:val="22"/>
                <w:szCs w:val="22"/>
                <w:lang w:eastAsia="es-MX"/>
              </w:rPr>
              <w:t>Conocimiento en estrategias competitivas y de mercadotecnia</w:t>
            </w:r>
          </w:p>
        </w:tc>
      </w:tr>
      <w:tr w:rsidR="009D4A1F" w:rsidRPr="00E21955" w14:paraId="29F4C4C9" w14:textId="77777777" w:rsidTr="00115E5A">
        <w:trPr>
          <w:trHeight w:val="240"/>
        </w:trPr>
        <w:tc>
          <w:tcPr>
            <w:tcW w:w="851" w:type="pct"/>
            <w:shd w:val="clear" w:color="000000" w:fill="FFFFFF"/>
            <w:noWrap/>
            <w:vAlign w:val="bottom"/>
            <w:hideMark/>
          </w:tcPr>
          <w:p w14:paraId="6D371D06" w14:textId="77777777" w:rsidR="009D4A1F" w:rsidRPr="001A028B" w:rsidRDefault="009D4A1F" w:rsidP="00115E5A">
            <w:pPr>
              <w:spacing w:line="360" w:lineRule="auto"/>
              <w:rPr>
                <w:color w:val="000000"/>
                <w:sz w:val="22"/>
                <w:szCs w:val="22"/>
                <w:lang w:eastAsia="es-MX"/>
              </w:rPr>
            </w:pPr>
            <w:r w:rsidRPr="001A028B">
              <w:rPr>
                <w:color w:val="000000"/>
                <w:sz w:val="22"/>
                <w:szCs w:val="22"/>
                <w:lang w:eastAsia="es-MX"/>
              </w:rPr>
              <w:t>Conocimiento</w:t>
            </w:r>
          </w:p>
        </w:tc>
        <w:tc>
          <w:tcPr>
            <w:tcW w:w="433" w:type="pct"/>
            <w:shd w:val="clear" w:color="000000" w:fill="FFFFFF"/>
            <w:noWrap/>
            <w:vAlign w:val="bottom"/>
            <w:hideMark/>
          </w:tcPr>
          <w:p w14:paraId="76616F74" w14:textId="77777777" w:rsidR="009D4A1F" w:rsidRPr="001A028B" w:rsidRDefault="009D4A1F" w:rsidP="00115E5A">
            <w:pPr>
              <w:spacing w:line="360" w:lineRule="auto"/>
              <w:rPr>
                <w:sz w:val="22"/>
                <w:szCs w:val="22"/>
                <w:lang w:eastAsia="es-MX"/>
              </w:rPr>
            </w:pPr>
            <w:r w:rsidRPr="001A028B">
              <w:rPr>
                <w:sz w:val="22"/>
                <w:szCs w:val="22"/>
                <w:lang w:eastAsia="es-MX"/>
              </w:rPr>
              <w:t>C5</w:t>
            </w:r>
          </w:p>
        </w:tc>
        <w:tc>
          <w:tcPr>
            <w:tcW w:w="3716" w:type="pct"/>
            <w:shd w:val="clear" w:color="000000" w:fill="FFFFFF"/>
            <w:noWrap/>
            <w:vAlign w:val="bottom"/>
            <w:hideMark/>
          </w:tcPr>
          <w:p w14:paraId="12FDB426" w14:textId="77777777" w:rsidR="009D4A1F" w:rsidRPr="001A028B" w:rsidRDefault="009D4A1F" w:rsidP="00115E5A">
            <w:pPr>
              <w:spacing w:line="360" w:lineRule="auto"/>
              <w:rPr>
                <w:sz w:val="22"/>
                <w:szCs w:val="22"/>
                <w:lang w:eastAsia="es-MX"/>
              </w:rPr>
            </w:pPr>
            <w:r w:rsidRPr="001A028B">
              <w:rPr>
                <w:sz w:val="22"/>
                <w:szCs w:val="22"/>
                <w:lang w:eastAsia="es-MX"/>
              </w:rPr>
              <w:t>Conocimiento de eventos globales</w:t>
            </w:r>
          </w:p>
        </w:tc>
      </w:tr>
      <w:tr w:rsidR="009D4A1F" w:rsidRPr="009466F5" w14:paraId="5D762056" w14:textId="77777777" w:rsidTr="00115E5A">
        <w:trPr>
          <w:trHeight w:val="240"/>
        </w:trPr>
        <w:tc>
          <w:tcPr>
            <w:tcW w:w="851" w:type="pct"/>
            <w:shd w:val="clear" w:color="000000" w:fill="FFFFFF"/>
            <w:noWrap/>
            <w:vAlign w:val="bottom"/>
            <w:hideMark/>
          </w:tcPr>
          <w:p w14:paraId="2E2E2897" w14:textId="77777777" w:rsidR="009D4A1F" w:rsidRPr="001A028B" w:rsidRDefault="009D4A1F" w:rsidP="00115E5A">
            <w:pPr>
              <w:spacing w:line="360" w:lineRule="auto"/>
              <w:rPr>
                <w:color w:val="000000"/>
                <w:sz w:val="22"/>
                <w:szCs w:val="22"/>
                <w:lang w:eastAsia="es-MX"/>
              </w:rPr>
            </w:pPr>
            <w:r w:rsidRPr="001A028B">
              <w:rPr>
                <w:color w:val="000000"/>
                <w:sz w:val="22"/>
                <w:szCs w:val="22"/>
                <w:lang w:eastAsia="es-MX"/>
              </w:rPr>
              <w:t>Conocimiento</w:t>
            </w:r>
          </w:p>
        </w:tc>
        <w:tc>
          <w:tcPr>
            <w:tcW w:w="433" w:type="pct"/>
            <w:shd w:val="clear" w:color="000000" w:fill="FFFFFF"/>
            <w:noWrap/>
            <w:vAlign w:val="bottom"/>
            <w:hideMark/>
          </w:tcPr>
          <w:p w14:paraId="3BD7ECF7" w14:textId="77777777" w:rsidR="009D4A1F" w:rsidRPr="001A028B" w:rsidRDefault="009D4A1F" w:rsidP="00115E5A">
            <w:pPr>
              <w:spacing w:line="360" w:lineRule="auto"/>
              <w:rPr>
                <w:sz w:val="22"/>
                <w:szCs w:val="22"/>
                <w:lang w:eastAsia="es-MX"/>
              </w:rPr>
            </w:pPr>
            <w:r w:rsidRPr="001A028B">
              <w:rPr>
                <w:sz w:val="22"/>
                <w:szCs w:val="22"/>
                <w:lang w:eastAsia="es-MX"/>
              </w:rPr>
              <w:t>C5</w:t>
            </w:r>
          </w:p>
        </w:tc>
        <w:tc>
          <w:tcPr>
            <w:tcW w:w="3716" w:type="pct"/>
            <w:shd w:val="clear" w:color="000000" w:fill="FFFFFF"/>
            <w:noWrap/>
            <w:vAlign w:val="bottom"/>
            <w:hideMark/>
          </w:tcPr>
          <w:p w14:paraId="65AA9DD7" w14:textId="77777777" w:rsidR="009D4A1F" w:rsidRPr="001A028B" w:rsidRDefault="009D4A1F" w:rsidP="00115E5A">
            <w:pPr>
              <w:spacing w:line="360" w:lineRule="auto"/>
              <w:rPr>
                <w:sz w:val="22"/>
                <w:szCs w:val="22"/>
                <w:lang w:eastAsia="es-MX"/>
              </w:rPr>
            </w:pPr>
            <w:r w:rsidRPr="001A028B">
              <w:rPr>
                <w:sz w:val="22"/>
                <w:szCs w:val="22"/>
                <w:lang w:eastAsia="es-MX"/>
              </w:rPr>
              <w:t>Conocimiento global de la industria en la cual labora</w:t>
            </w:r>
          </w:p>
        </w:tc>
      </w:tr>
      <w:tr w:rsidR="009D4A1F" w:rsidRPr="009466F5" w14:paraId="57143ED6" w14:textId="77777777" w:rsidTr="00115E5A">
        <w:trPr>
          <w:trHeight w:val="255"/>
        </w:trPr>
        <w:tc>
          <w:tcPr>
            <w:tcW w:w="851" w:type="pct"/>
            <w:shd w:val="clear" w:color="000000" w:fill="FFFFFF"/>
            <w:noWrap/>
            <w:vAlign w:val="bottom"/>
            <w:hideMark/>
          </w:tcPr>
          <w:p w14:paraId="17C37E47" w14:textId="77777777" w:rsidR="009D4A1F" w:rsidRPr="001A028B" w:rsidRDefault="009D4A1F" w:rsidP="00115E5A">
            <w:pPr>
              <w:spacing w:line="360" w:lineRule="auto"/>
              <w:rPr>
                <w:color w:val="000000"/>
                <w:sz w:val="22"/>
                <w:szCs w:val="22"/>
                <w:lang w:eastAsia="es-MX"/>
              </w:rPr>
            </w:pPr>
            <w:r w:rsidRPr="001A028B">
              <w:rPr>
                <w:color w:val="000000"/>
                <w:sz w:val="22"/>
                <w:szCs w:val="22"/>
                <w:lang w:eastAsia="es-MX"/>
              </w:rPr>
              <w:t>Conocimiento</w:t>
            </w:r>
          </w:p>
        </w:tc>
        <w:tc>
          <w:tcPr>
            <w:tcW w:w="433" w:type="pct"/>
            <w:shd w:val="clear" w:color="000000" w:fill="FFFFFF"/>
            <w:noWrap/>
            <w:vAlign w:val="bottom"/>
            <w:hideMark/>
          </w:tcPr>
          <w:p w14:paraId="41D02702" w14:textId="77777777" w:rsidR="009D4A1F" w:rsidRPr="001A028B" w:rsidRDefault="009D4A1F" w:rsidP="00115E5A">
            <w:pPr>
              <w:spacing w:line="360" w:lineRule="auto"/>
              <w:rPr>
                <w:sz w:val="22"/>
                <w:szCs w:val="22"/>
                <w:lang w:eastAsia="es-MX"/>
              </w:rPr>
            </w:pPr>
            <w:r w:rsidRPr="001A028B">
              <w:rPr>
                <w:sz w:val="22"/>
                <w:szCs w:val="22"/>
                <w:lang w:eastAsia="es-MX"/>
              </w:rPr>
              <w:t>C6</w:t>
            </w:r>
          </w:p>
        </w:tc>
        <w:tc>
          <w:tcPr>
            <w:tcW w:w="3716" w:type="pct"/>
            <w:shd w:val="clear" w:color="000000" w:fill="FFFFFF"/>
            <w:noWrap/>
            <w:vAlign w:val="bottom"/>
            <w:hideMark/>
          </w:tcPr>
          <w:p w14:paraId="697560EC" w14:textId="77777777" w:rsidR="009D4A1F" w:rsidRPr="001A028B" w:rsidRDefault="009D4A1F" w:rsidP="00115E5A">
            <w:pPr>
              <w:spacing w:line="360" w:lineRule="auto"/>
              <w:rPr>
                <w:sz w:val="22"/>
                <w:szCs w:val="22"/>
                <w:lang w:eastAsia="es-MX"/>
              </w:rPr>
            </w:pPr>
            <w:r w:rsidRPr="001A028B">
              <w:rPr>
                <w:sz w:val="22"/>
                <w:szCs w:val="22"/>
                <w:lang w:eastAsia="es-MX"/>
              </w:rPr>
              <w:t>Conocimiento de la cadena de suministro global</w:t>
            </w:r>
          </w:p>
        </w:tc>
      </w:tr>
      <w:tr w:rsidR="009D4A1F" w:rsidRPr="009466F5" w14:paraId="62508810" w14:textId="77777777" w:rsidTr="00115E5A">
        <w:trPr>
          <w:trHeight w:val="240"/>
        </w:trPr>
        <w:tc>
          <w:tcPr>
            <w:tcW w:w="851" w:type="pct"/>
            <w:shd w:val="clear" w:color="000000" w:fill="FFFFFF"/>
            <w:noWrap/>
            <w:vAlign w:val="bottom"/>
            <w:hideMark/>
          </w:tcPr>
          <w:p w14:paraId="3EBB704F" w14:textId="77777777" w:rsidR="009D4A1F" w:rsidRPr="001A028B" w:rsidRDefault="009D4A1F" w:rsidP="00115E5A">
            <w:pPr>
              <w:spacing w:line="360" w:lineRule="auto"/>
              <w:rPr>
                <w:color w:val="000000"/>
                <w:sz w:val="22"/>
                <w:szCs w:val="22"/>
                <w:lang w:eastAsia="es-MX"/>
              </w:rPr>
            </w:pPr>
            <w:r w:rsidRPr="001A028B">
              <w:rPr>
                <w:color w:val="000000"/>
                <w:sz w:val="22"/>
                <w:szCs w:val="22"/>
                <w:lang w:eastAsia="es-MX"/>
              </w:rPr>
              <w:t>Habilidades</w:t>
            </w:r>
          </w:p>
        </w:tc>
        <w:tc>
          <w:tcPr>
            <w:tcW w:w="433" w:type="pct"/>
            <w:shd w:val="clear" w:color="000000" w:fill="FFFFFF"/>
            <w:noWrap/>
            <w:vAlign w:val="bottom"/>
            <w:hideMark/>
          </w:tcPr>
          <w:p w14:paraId="37D05500" w14:textId="77777777" w:rsidR="009D4A1F" w:rsidRPr="001A028B" w:rsidRDefault="009D4A1F" w:rsidP="00115E5A">
            <w:pPr>
              <w:spacing w:line="360" w:lineRule="auto"/>
              <w:rPr>
                <w:sz w:val="22"/>
                <w:szCs w:val="22"/>
                <w:lang w:eastAsia="es-MX"/>
              </w:rPr>
            </w:pPr>
            <w:r w:rsidRPr="001A028B">
              <w:rPr>
                <w:sz w:val="22"/>
                <w:szCs w:val="22"/>
                <w:lang w:eastAsia="es-MX"/>
              </w:rPr>
              <w:t>H1</w:t>
            </w:r>
          </w:p>
        </w:tc>
        <w:tc>
          <w:tcPr>
            <w:tcW w:w="3716" w:type="pct"/>
            <w:shd w:val="clear" w:color="000000" w:fill="FFFFFF"/>
            <w:noWrap/>
            <w:vAlign w:val="bottom"/>
            <w:hideMark/>
          </w:tcPr>
          <w:p w14:paraId="4E59B3B8" w14:textId="77777777" w:rsidR="009D4A1F" w:rsidRPr="001A028B" w:rsidRDefault="009D4A1F" w:rsidP="00115E5A">
            <w:pPr>
              <w:spacing w:line="360" w:lineRule="auto"/>
              <w:rPr>
                <w:sz w:val="22"/>
                <w:szCs w:val="22"/>
                <w:lang w:eastAsia="es-MX"/>
              </w:rPr>
            </w:pPr>
            <w:r w:rsidRPr="001A028B">
              <w:rPr>
                <w:sz w:val="22"/>
                <w:szCs w:val="22"/>
                <w:lang w:eastAsia="es-MX"/>
              </w:rPr>
              <w:t>Habilidad para colaborar en equipo en un ambiente multicultural</w:t>
            </w:r>
          </w:p>
        </w:tc>
      </w:tr>
      <w:tr w:rsidR="009D4A1F" w:rsidRPr="009466F5" w14:paraId="02D2FDF1" w14:textId="77777777" w:rsidTr="00115E5A">
        <w:trPr>
          <w:trHeight w:val="240"/>
        </w:trPr>
        <w:tc>
          <w:tcPr>
            <w:tcW w:w="851" w:type="pct"/>
            <w:shd w:val="clear" w:color="000000" w:fill="FFFFFF"/>
            <w:noWrap/>
            <w:vAlign w:val="bottom"/>
            <w:hideMark/>
          </w:tcPr>
          <w:p w14:paraId="4680AF12" w14:textId="77777777" w:rsidR="009D4A1F" w:rsidRPr="001A028B" w:rsidRDefault="009D4A1F" w:rsidP="00115E5A">
            <w:pPr>
              <w:spacing w:line="360" w:lineRule="auto"/>
              <w:rPr>
                <w:color w:val="000000"/>
                <w:sz w:val="22"/>
                <w:szCs w:val="22"/>
                <w:lang w:eastAsia="es-MX"/>
              </w:rPr>
            </w:pPr>
            <w:r w:rsidRPr="001A028B">
              <w:rPr>
                <w:color w:val="000000"/>
                <w:sz w:val="22"/>
                <w:szCs w:val="22"/>
                <w:lang w:eastAsia="es-MX"/>
              </w:rPr>
              <w:t>Habilidades</w:t>
            </w:r>
          </w:p>
        </w:tc>
        <w:tc>
          <w:tcPr>
            <w:tcW w:w="433" w:type="pct"/>
            <w:shd w:val="clear" w:color="000000" w:fill="FFFFFF"/>
            <w:noWrap/>
            <w:vAlign w:val="bottom"/>
            <w:hideMark/>
          </w:tcPr>
          <w:p w14:paraId="51C91689" w14:textId="77777777" w:rsidR="009D4A1F" w:rsidRPr="001A028B" w:rsidRDefault="009D4A1F" w:rsidP="00115E5A">
            <w:pPr>
              <w:spacing w:line="360" w:lineRule="auto"/>
              <w:rPr>
                <w:sz w:val="22"/>
                <w:szCs w:val="22"/>
                <w:lang w:eastAsia="es-MX"/>
              </w:rPr>
            </w:pPr>
            <w:r w:rsidRPr="001A028B">
              <w:rPr>
                <w:sz w:val="22"/>
                <w:szCs w:val="22"/>
                <w:lang w:eastAsia="es-MX"/>
              </w:rPr>
              <w:t>H2</w:t>
            </w:r>
          </w:p>
        </w:tc>
        <w:tc>
          <w:tcPr>
            <w:tcW w:w="3716" w:type="pct"/>
            <w:shd w:val="clear" w:color="000000" w:fill="FFFFFF"/>
            <w:noWrap/>
            <w:vAlign w:val="bottom"/>
            <w:hideMark/>
          </w:tcPr>
          <w:p w14:paraId="2A726D2C" w14:textId="77777777" w:rsidR="009D4A1F" w:rsidRPr="001A028B" w:rsidRDefault="009D4A1F" w:rsidP="00115E5A">
            <w:pPr>
              <w:spacing w:line="360" w:lineRule="auto"/>
              <w:rPr>
                <w:sz w:val="22"/>
                <w:szCs w:val="22"/>
                <w:lang w:eastAsia="es-MX"/>
              </w:rPr>
            </w:pPr>
            <w:r w:rsidRPr="001A028B">
              <w:rPr>
                <w:sz w:val="22"/>
                <w:szCs w:val="22"/>
                <w:lang w:eastAsia="es-MX"/>
              </w:rPr>
              <w:t>Habilidad de identificar las diferencias multiculturales para competir globalmente</w:t>
            </w:r>
          </w:p>
        </w:tc>
      </w:tr>
      <w:tr w:rsidR="009D4A1F" w:rsidRPr="009466F5" w14:paraId="733CCEDD" w14:textId="77777777" w:rsidTr="00115E5A">
        <w:trPr>
          <w:trHeight w:val="240"/>
        </w:trPr>
        <w:tc>
          <w:tcPr>
            <w:tcW w:w="851" w:type="pct"/>
            <w:shd w:val="clear" w:color="000000" w:fill="FFFFFF"/>
            <w:noWrap/>
            <w:vAlign w:val="bottom"/>
            <w:hideMark/>
          </w:tcPr>
          <w:p w14:paraId="7364A891" w14:textId="77777777" w:rsidR="009D4A1F" w:rsidRPr="001A028B" w:rsidRDefault="009D4A1F" w:rsidP="00115E5A">
            <w:pPr>
              <w:spacing w:line="360" w:lineRule="auto"/>
              <w:rPr>
                <w:color w:val="000000"/>
                <w:sz w:val="22"/>
                <w:szCs w:val="22"/>
                <w:lang w:eastAsia="es-MX"/>
              </w:rPr>
            </w:pPr>
            <w:r w:rsidRPr="001A028B">
              <w:rPr>
                <w:color w:val="000000"/>
                <w:sz w:val="22"/>
                <w:szCs w:val="22"/>
                <w:lang w:eastAsia="es-MX"/>
              </w:rPr>
              <w:t>Habilidades</w:t>
            </w:r>
          </w:p>
        </w:tc>
        <w:tc>
          <w:tcPr>
            <w:tcW w:w="433" w:type="pct"/>
            <w:shd w:val="clear" w:color="000000" w:fill="FFFFFF"/>
            <w:noWrap/>
            <w:vAlign w:val="bottom"/>
            <w:hideMark/>
          </w:tcPr>
          <w:p w14:paraId="77A3AE59" w14:textId="77777777" w:rsidR="009D4A1F" w:rsidRPr="001A028B" w:rsidRDefault="009D4A1F" w:rsidP="00115E5A">
            <w:pPr>
              <w:spacing w:line="360" w:lineRule="auto"/>
              <w:rPr>
                <w:sz w:val="22"/>
                <w:szCs w:val="22"/>
                <w:lang w:eastAsia="es-MX"/>
              </w:rPr>
            </w:pPr>
            <w:r w:rsidRPr="001A028B">
              <w:rPr>
                <w:sz w:val="22"/>
                <w:szCs w:val="22"/>
                <w:lang w:eastAsia="es-MX"/>
              </w:rPr>
              <w:t>H3</w:t>
            </w:r>
          </w:p>
        </w:tc>
        <w:tc>
          <w:tcPr>
            <w:tcW w:w="3716" w:type="pct"/>
            <w:shd w:val="clear" w:color="000000" w:fill="FFFFFF"/>
            <w:noWrap/>
            <w:vAlign w:val="bottom"/>
            <w:hideMark/>
          </w:tcPr>
          <w:p w14:paraId="5D647DD9" w14:textId="77777777" w:rsidR="009D4A1F" w:rsidRPr="001A028B" w:rsidRDefault="009D4A1F" w:rsidP="00115E5A">
            <w:pPr>
              <w:spacing w:line="360" w:lineRule="auto"/>
              <w:rPr>
                <w:sz w:val="22"/>
                <w:szCs w:val="22"/>
                <w:lang w:eastAsia="es-MX"/>
              </w:rPr>
            </w:pPr>
            <w:r w:rsidRPr="001A028B">
              <w:rPr>
                <w:sz w:val="22"/>
                <w:szCs w:val="22"/>
                <w:lang w:eastAsia="es-MX"/>
              </w:rPr>
              <w:t>Habilidad de participar en asuntos sociales y de negocios a nivel global</w:t>
            </w:r>
          </w:p>
        </w:tc>
      </w:tr>
      <w:tr w:rsidR="009D4A1F" w:rsidRPr="009466F5" w14:paraId="6DA9FD31" w14:textId="77777777" w:rsidTr="00115E5A">
        <w:trPr>
          <w:trHeight w:val="240"/>
        </w:trPr>
        <w:tc>
          <w:tcPr>
            <w:tcW w:w="851" w:type="pct"/>
            <w:shd w:val="clear" w:color="000000" w:fill="FFFFFF"/>
            <w:noWrap/>
            <w:vAlign w:val="bottom"/>
            <w:hideMark/>
          </w:tcPr>
          <w:p w14:paraId="7ED8D6BD" w14:textId="77777777" w:rsidR="009D4A1F" w:rsidRPr="001A028B" w:rsidRDefault="009D4A1F" w:rsidP="00115E5A">
            <w:pPr>
              <w:spacing w:line="360" w:lineRule="auto"/>
              <w:rPr>
                <w:color w:val="000000"/>
                <w:sz w:val="22"/>
                <w:szCs w:val="22"/>
                <w:lang w:eastAsia="es-MX"/>
              </w:rPr>
            </w:pPr>
            <w:r w:rsidRPr="001A028B">
              <w:rPr>
                <w:color w:val="000000"/>
                <w:sz w:val="22"/>
                <w:szCs w:val="22"/>
                <w:lang w:eastAsia="es-MX"/>
              </w:rPr>
              <w:t>Habilidades</w:t>
            </w:r>
          </w:p>
        </w:tc>
        <w:tc>
          <w:tcPr>
            <w:tcW w:w="433" w:type="pct"/>
            <w:shd w:val="clear" w:color="000000" w:fill="FFFFFF"/>
            <w:noWrap/>
            <w:vAlign w:val="bottom"/>
            <w:hideMark/>
          </w:tcPr>
          <w:p w14:paraId="5FB30493" w14:textId="77777777" w:rsidR="009D4A1F" w:rsidRPr="001A028B" w:rsidRDefault="009D4A1F" w:rsidP="00115E5A">
            <w:pPr>
              <w:spacing w:line="360" w:lineRule="auto"/>
              <w:rPr>
                <w:sz w:val="22"/>
                <w:szCs w:val="22"/>
                <w:lang w:eastAsia="es-MX"/>
              </w:rPr>
            </w:pPr>
            <w:r w:rsidRPr="001A028B">
              <w:rPr>
                <w:sz w:val="22"/>
                <w:szCs w:val="22"/>
                <w:lang w:eastAsia="es-MX"/>
              </w:rPr>
              <w:t>H4</w:t>
            </w:r>
          </w:p>
        </w:tc>
        <w:tc>
          <w:tcPr>
            <w:tcW w:w="3716" w:type="pct"/>
            <w:shd w:val="clear" w:color="000000" w:fill="FFFFFF"/>
            <w:noWrap/>
            <w:vAlign w:val="bottom"/>
            <w:hideMark/>
          </w:tcPr>
          <w:p w14:paraId="71C3553D" w14:textId="77777777" w:rsidR="009D4A1F" w:rsidRPr="001A028B" w:rsidRDefault="009D4A1F" w:rsidP="00115E5A">
            <w:pPr>
              <w:spacing w:line="360" w:lineRule="auto"/>
              <w:rPr>
                <w:sz w:val="22"/>
                <w:szCs w:val="22"/>
                <w:lang w:eastAsia="es-MX"/>
              </w:rPr>
            </w:pPr>
            <w:r w:rsidRPr="001A028B">
              <w:rPr>
                <w:sz w:val="22"/>
                <w:szCs w:val="22"/>
                <w:lang w:eastAsia="es-MX"/>
              </w:rPr>
              <w:t>Habilidad para colaborar en redes globales de vinculación profesional</w:t>
            </w:r>
          </w:p>
        </w:tc>
      </w:tr>
      <w:tr w:rsidR="009D4A1F" w:rsidRPr="009466F5" w14:paraId="44CE71B3" w14:textId="77777777" w:rsidTr="00115E5A">
        <w:trPr>
          <w:trHeight w:val="240"/>
        </w:trPr>
        <w:tc>
          <w:tcPr>
            <w:tcW w:w="851" w:type="pct"/>
            <w:shd w:val="clear" w:color="000000" w:fill="FFFFFF"/>
            <w:noWrap/>
            <w:vAlign w:val="bottom"/>
            <w:hideMark/>
          </w:tcPr>
          <w:p w14:paraId="2D6340B4" w14:textId="77777777" w:rsidR="009D4A1F" w:rsidRPr="001A028B" w:rsidRDefault="009D4A1F" w:rsidP="00115E5A">
            <w:pPr>
              <w:spacing w:line="360" w:lineRule="auto"/>
              <w:rPr>
                <w:color w:val="000000"/>
                <w:sz w:val="22"/>
                <w:szCs w:val="22"/>
                <w:lang w:eastAsia="es-MX"/>
              </w:rPr>
            </w:pPr>
            <w:r w:rsidRPr="001A028B">
              <w:rPr>
                <w:color w:val="000000"/>
                <w:sz w:val="22"/>
                <w:szCs w:val="22"/>
                <w:lang w:eastAsia="es-MX"/>
              </w:rPr>
              <w:t>Habilidades</w:t>
            </w:r>
          </w:p>
        </w:tc>
        <w:tc>
          <w:tcPr>
            <w:tcW w:w="433" w:type="pct"/>
            <w:shd w:val="clear" w:color="000000" w:fill="FFFFFF"/>
            <w:noWrap/>
            <w:vAlign w:val="bottom"/>
            <w:hideMark/>
          </w:tcPr>
          <w:p w14:paraId="53B615A0" w14:textId="77777777" w:rsidR="009D4A1F" w:rsidRPr="001A028B" w:rsidRDefault="009D4A1F" w:rsidP="00115E5A">
            <w:pPr>
              <w:spacing w:line="360" w:lineRule="auto"/>
              <w:rPr>
                <w:sz w:val="22"/>
                <w:szCs w:val="22"/>
                <w:lang w:eastAsia="es-MX"/>
              </w:rPr>
            </w:pPr>
            <w:r w:rsidRPr="001A028B">
              <w:rPr>
                <w:sz w:val="22"/>
                <w:szCs w:val="22"/>
                <w:lang w:eastAsia="es-MX"/>
              </w:rPr>
              <w:t>H5</w:t>
            </w:r>
          </w:p>
        </w:tc>
        <w:tc>
          <w:tcPr>
            <w:tcW w:w="3716" w:type="pct"/>
            <w:shd w:val="clear" w:color="000000" w:fill="FFFFFF"/>
            <w:noWrap/>
            <w:vAlign w:val="bottom"/>
            <w:hideMark/>
          </w:tcPr>
          <w:p w14:paraId="0B688BF8" w14:textId="77777777" w:rsidR="009D4A1F" w:rsidRPr="001A028B" w:rsidRDefault="009D4A1F" w:rsidP="00115E5A">
            <w:pPr>
              <w:spacing w:line="360" w:lineRule="auto"/>
              <w:rPr>
                <w:sz w:val="22"/>
                <w:szCs w:val="22"/>
                <w:lang w:eastAsia="es-MX"/>
              </w:rPr>
            </w:pPr>
            <w:r w:rsidRPr="001A028B">
              <w:rPr>
                <w:sz w:val="22"/>
                <w:szCs w:val="22"/>
                <w:lang w:eastAsia="es-MX"/>
              </w:rPr>
              <w:t>Habilidad para hablar su idioma nativo e inglés</w:t>
            </w:r>
          </w:p>
        </w:tc>
      </w:tr>
      <w:tr w:rsidR="009D4A1F" w:rsidRPr="009466F5" w14:paraId="2C79DDF4" w14:textId="77777777" w:rsidTr="00115E5A">
        <w:trPr>
          <w:trHeight w:val="255"/>
        </w:trPr>
        <w:tc>
          <w:tcPr>
            <w:tcW w:w="851" w:type="pct"/>
            <w:shd w:val="clear" w:color="000000" w:fill="FFFFFF"/>
            <w:noWrap/>
            <w:vAlign w:val="bottom"/>
            <w:hideMark/>
          </w:tcPr>
          <w:p w14:paraId="3EECBA3E" w14:textId="77777777" w:rsidR="009D4A1F" w:rsidRPr="001A028B" w:rsidRDefault="009D4A1F" w:rsidP="00115E5A">
            <w:pPr>
              <w:spacing w:line="360" w:lineRule="auto"/>
              <w:rPr>
                <w:color w:val="000000"/>
                <w:sz w:val="22"/>
                <w:szCs w:val="22"/>
                <w:lang w:eastAsia="es-MX"/>
              </w:rPr>
            </w:pPr>
            <w:r w:rsidRPr="001A028B">
              <w:rPr>
                <w:color w:val="000000"/>
                <w:sz w:val="22"/>
                <w:szCs w:val="22"/>
                <w:lang w:eastAsia="es-MX"/>
              </w:rPr>
              <w:t>Habilidades</w:t>
            </w:r>
          </w:p>
        </w:tc>
        <w:tc>
          <w:tcPr>
            <w:tcW w:w="433" w:type="pct"/>
            <w:shd w:val="clear" w:color="000000" w:fill="FFFFFF"/>
            <w:noWrap/>
            <w:vAlign w:val="bottom"/>
            <w:hideMark/>
          </w:tcPr>
          <w:p w14:paraId="1AB1AAAD" w14:textId="77777777" w:rsidR="009D4A1F" w:rsidRPr="001A028B" w:rsidRDefault="009D4A1F" w:rsidP="00115E5A">
            <w:pPr>
              <w:spacing w:line="360" w:lineRule="auto"/>
              <w:rPr>
                <w:sz w:val="22"/>
                <w:szCs w:val="22"/>
                <w:lang w:eastAsia="es-MX"/>
              </w:rPr>
            </w:pPr>
            <w:r w:rsidRPr="001A028B">
              <w:rPr>
                <w:sz w:val="22"/>
                <w:szCs w:val="22"/>
                <w:lang w:eastAsia="es-MX"/>
              </w:rPr>
              <w:t>H6</w:t>
            </w:r>
          </w:p>
        </w:tc>
        <w:tc>
          <w:tcPr>
            <w:tcW w:w="3716" w:type="pct"/>
            <w:shd w:val="clear" w:color="000000" w:fill="FFFFFF"/>
            <w:noWrap/>
            <w:vAlign w:val="bottom"/>
            <w:hideMark/>
          </w:tcPr>
          <w:p w14:paraId="2CED73A2" w14:textId="77777777" w:rsidR="009D4A1F" w:rsidRPr="001A028B" w:rsidRDefault="009D4A1F" w:rsidP="00115E5A">
            <w:pPr>
              <w:spacing w:line="360" w:lineRule="auto"/>
              <w:rPr>
                <w:sz w:val="22"/>
                <w:szCs w:val="22"/>
                <w:lang w:eastAsia="es-MX"/>
              </w:rPr>
            </w:pPr>
            <w:r w:rsidRPr="001A028B">
              <w:rPr>
                <w:sz w:val="22"/>
                <w:szCs w:val="22"/>
                <w:lang w:eastAsia="es-MX"/>
              </w:rPr>
              <w:t>Habilidad para realizar negociaciones en un ambiente multicultural</w:t>
            </w:r>
          </w:p>
        </w:tc>
      </w:tr>
      <w:tr w:rsidR="009D4A1F" w:rsidRPr="009466F5" w14:paraId="05054F3C" w14:textId="77777777" w:rsidTr="00115E5A">
        <w:trPr>
          <w:trHeight w:val="240"/>
        </w:trPr>
        <w:tc>
          <w:tcPr>
            <w:tcW w:w="851" w:type="pct"/>
            <w:shd w:val="clear" w:color="000000" w:fill="FFFFFF"/>
            <w:noWrap/>
            <w:vAlign w:val="bottom"/>
            <w:hideMark/>
          </w:tcPr>
          <w:p w14:paraId="5A4493C9" w14:textId="77777777" w:rsidR="009D4A1F" w:rsidRPr="001A028B" w:rsidRDefault="009D4A1F" w:rsidP="00115E5A">
            <w:pPr>
              <w:spacing w:line="360" w:lineRule="auto"/>
              <w:rPr>
                <w:color w:val="000000"/>
                <w:sz w:val="22"/>
                <w:szCs w:val="22"/>
                <w:lang w:eastAsia="es-MX"/>
              </w:rPr>
            </w:pPr>
            <w:r w:rsidRPr="001A028B">
              <w:rPr>
                <w:color w:val="000000"/>
                <w:sz w:val="22"/>
                <w:szCs w:val="22"/>
                <w:lang w:eastAsia="es-MX"/>
              </w:rPr>
              <w:t xml:space="preserve">Actitud </w:t>
            </w:r>
          </w:p>
        </w:tc>
        <w:tc>
          <w:tcPr>
            <w:tcW w:w="433" w:type="pct"/>
            <w:shd w:val="clear" w:color="000000" w:fill="FFFFFF"/>
            <w:noWrap/>
            <w:vAlign w:val="bottom"/>
            <w:hideMark/>
          </w:tcPr>
          <w:p w14:paraId="13E65E10" w14:textId="77777777" w:rsidR="009D4A1F" w:rsidRPr="001A028B" w:rsidRDefault="009D4A1F" w:rsidP="00115E5A">
            <w:pPr>
              <w:spacing w:line="360" w:lineRule="auto"/>
              <w:rPr>
                <w:sz w:val="22"/>
                <w:szCs w:val="22"/>
                <w:lang w:eastAsia="es-MX"/>
              </w:rPr>
            </w:pPr>
            <w:r w:rsidRPr="001A028B">
              <w:rPr>
                <w:sz w:val="22"/>
                <w:szCs w:val="22"/>
                <w:lang w:eastAsia="es-MX"/>
              </w:rPr>
              <w:t>A1</w:t>
            </w:r>
          </w:p>
        </w:tc>
        <w:tc>
          <w:tcPr>
            <w:tcW w:w="3716" w:type="pct"/>
            <w:shd w:val="clear" w:color="000000" w:fill="FFFFFF"/>
            <w:noWrap/>
            <w:vAlign w:val="bottom"/>
            <w:hideMark/>
          </w:tcPr>
          <w:p w14:paraId="07B34FB4" w14:textId="77777777" w:rsidR="009D4A1F" w:rsidRPr="001A028B" w:rsidRDefault="009D4A1F" w:rsidP="00115E5A">
            <w:pPr>
              <w:spacing w:line="360" w:lineRule="auto"/>
              <w:rPr>
                <w:sz w:val="22"/>
                <w:szCs w:val="22"/>
                <w:lang w:eastAsia="es-MX"/>
              </w:rPr>
            </w:pPr>
            <w:r w:rsidRPr="001A028B">
              <w:rPr>
                <w:sz w:val="22"/>
                <w:szCs w:val="22"/>
                <w:lang w:eastAsia="es-MX"/>
              </w:rPr>
              <w:t>Entiende las diferencias culturales y actúa con ética e inclusión</w:t>
            </w:r>
          </w:p>
        </w:tc>
      </w:tr>
      <w:tr w:rsidR="009D4A1F" w:rsidRPr="009466F5" w14:paraId="5E8F212C" w14:textId="77777777" w:rsidTr="00115E5A">
        <w:trPr>
          <w:trHeight w:val="240"/>
        </w:trPr>
        <w:tc>
          <w:tcPr>
            <w:tcW w:w="851" w:type="pct"/>
            <w:shd w:val="clear" w:color="000000" w:fill="FFFFFF"/>
            <w:noWrap/>
            <w:vAlign w:val="bottom"/>
            <w:hideMark/>
          </w:tcPr>
          <w:p w14:paraId="37BD7608" w14:textId="77777777" w:rsidR="009D4A1F" w:rsidRPr="001A028B" w:rsidRDefault="009D4A1F" w:rsidP="00115E5A">
            <w:pPr>
              <w:spacing w:line="360" w:lineRule="auto"/>
              <w:rPr>
                <w:color w:val="000000"/>
                <w:sz w:val="22"/>
                <w:szCs w:val="22"/>
                <w:lang w:eastAsia="es-MX"/>
              </w:rPr>
            </w:pPr>
            <w:r w:rsidRPr="001A028B">
              <w:rPr>
                <w:color w:val="000000"/>
                <w:sz w:val="22"/>
                <w:szCs w:val="22"/>
                <w:lang w:eastAsia="es-MX"/>
              </w:rPr>
              <w:t xml:space="preserve">Actitud </w:t>
            </w:r>
          </w:p>
        </w:tc>
        <w:tc>
          <w:tcPr>
            <w:tcW w:w="433" w:type="pct"/>
            <w:shd w:val="clear" w:color="000000" w:fill="FFFFFF"/>
            <w:noWrap/>
            <w:vAlign w:val="bottom"/>
            <w:hideMark/>
          </w:tcPr>
          <w:p w14:paraId="7A65E473" w14:textId="77777777" w:rsidR="009D4A1F" w:rsidRPr="001A028B" w:rsidRDefault="009D4A1F" w:rsidP="00115E5A">
            <w:pPr>
              <w:spacing w:line="360" w:lineRule="auto"/>
              <w:rPr>
                <w:sz w:val="22"/>
                <w:szCs w:val="22"/>
                <w:lang w:eastAsia="es-MX"/>
              </w:rPr>
            </w:pPr>
            <w:r w:rsidRPr="001A028B">
              <w:rPr>
                <w:sz w:val="22"/>
                <w:szCs w:val="22"/>
                <w:lang w:eastAsia="es-MX"/>
              </w:rPr>
              <w:t>A2</w:t>
            </w:r>
          </w:p>
        </w:tc>
        <w:tc>
          <w:tcPr>
            <w:tcW w:w="3716" w:type="pct"/>
            <w:shd w:val="clear" w:color="000000" w:fill="FFFFFF"/>
            <w:noWrap/>
            <w:vAlign w:val="bottom"/>
            <w:hideMark/>
          </w:tcPr>
          <w:p w14:paraId="31F9FDEC" w14:textId="77777777" w:rsidR="009D4A1F" w:rsidRPr="001A028B" w:rsidRDefault="009D4A1F" w:rsidP="00115E5A">
            <w:pPr>
              <w:spacing w:line="360" w:lineRule="auto"/>
              <w:rPr>
                <w:sz w:val="22"/>
                <w:szCs w:val="22"/>
                <w:lang w:eastAsia="es-MX"/>
              </w:rPr>
            </w:pPr>
            <w:r w:rsidRPr="001A028B">
              <w:rPr>
                <w:sz w:val="22"/>
                <w:szCs w:val="22"/>
                <w:lang w:eastAsia="es-MX"/>
              </w:rPr>
              <w:t>Motivación para aceptar el cambio y aprender en un ambiente multicultural</w:t>
            </w:r>
          </w:p>
        </w:tc>
      </w:tr>
      <w:tr w:rsidR="009D4A1F" w:rsidRPr="009466F5" w14:paraId="422FC6A9" w14:textId="77777777" w:rsidTr="00115E5A">
        <w:trPr>
          <w:trHeight w:val="240"/>
        </w:trPr>
        <w:tc>
          <w:tcPr>
            <w:tcW w:w="851" w:type="pct"/>
            <w:shd w:val="clear" w:color="000000" w:fill="FFFFFF"/>
            <w:noWrap/>
            <w:vAlign w:val="bottom"/>
            <w:hideMark/>
          </w:tcPr>
          <w:p w14:paraId="33F8780A" w14:textId="77777777" w:rsidR="009D4A1F" w:rsidRPr="001A028B" w:rsidRDefault="009D4A1F" w:rsidP="00115E5A">
            <w:pPr>
              <w:spacing w:line="360" w:lineRule="auto"/>
              <w:rPr>
                <w:color w:val="000000"/>
                <w:sz w:val="22"/>
                <w:szCs w:val="22"/>
                <w:lang w:eastAsia="es-MX"/>
              </w:rPr>
            </w:pPr>
            <w:r w:rsidRPr="001A028B">
              <w:rPr>
                <w:color w:val="000000"/>
                <w:sz w:val="22"/>
                <w:szCs w:val="22"/>
                <w:lang w:eastAsia="es-MX"/>
              </w:rPr>
              <w:t xml:space="preserve">Actitud </w:t>
            </w:r>
          </w:p>
        </w:tc>
        <w:tc>
          <w:tcPr>
            <w:tcW w:w="433" w:type="pct"/>
            <w:shd w:val="clear" w:color="000000" w:fill="FFFFFF"/>
            <w:noWrap/>
            <w:vAlign w:val="bottom"/>
            <w:hideMark/>
          </w:tcPr>
          <w:p w14:paraId="5E21F66A" w14:textId="77777777" w:rsidR="009D4A1F" w:rsidRPr="001A028B" w:rsidRDefault="009D4A1F" w:rsidP="00115E5A">
            <w:pPr>
              <w:spacing w:line="360" w:lineRule="auto"/>
              <w:rPr>
                <w:sz w:val="22"/>
                <w:szCs w:val="22"/>
                <w:lang w:eastAsia="es-MX"/>
              </w:rPr>
            </w:pPr>
            <w:r w:rsidRPr="001A028B">
              <w:rPr>
                <w:sz w:val="22"/>
                <w:szCs w:val="22"/>
                <w:lang w:eastAsia="es-MX"/>
              </w:rPr>
              <w:t>A3</w:t>
            </w:r>
          </w:p>
        </w:tc>
        <w:tc>
          <w:tcPr>
            <w:tcW w:w="3716" w:type="pct"/>
            <w:shd w:val="clear" w:color="000000" w:fill="FFFFFF"/>
            <w:noWrap/>
            <w:vAlign w:val="bottom"/>
            <w:hideMark/>
          </w:tcPr>
          <w:p w14:paraId="57F73818" w14:textId="77777777" w:rsidR="009D4A1F" w:rsidRPr="001A028B" w:rsidRDefault="009D4A1F" w:rsidP="00115E5A">
            <w:pPr>
              <w:spacing w:line="360" w:lineRule="auto"/>
              <w:rPr>
                <w:sz w:val="22"/>
                <w:szCs w:val="22"/>
                <w:lang w:eastAsia="es-MX"/>
              </w:rPr>
            </w:pPr>
            <w:r w:rsidRPr="001A028B">
              <w:rPr>
                <w:sz w:val="22"/>
                <w:szCs w:val="22"/>
                <w:lang w:eastAsia="es-MX"/>
              </w:rPr>
              <w:t>Motivación para aceptar los riesgos en un ambiente profesional global</w:t>
            </w:r>
          </w:p>
        </w:tc>
      </w:tr>
      <w:tr w:rsidR="009D4A1F" w:rsidRPr="009466F5" w14:paraId="0C8C7742" w14:textId="77777777" w:rsidTr="00115E5A">
        <w:trPr>
          <w:trHeight w:val="240"/>
        </w:trPr>
        <w:tc>
          <w:tcPr>
            <w:tcW w:w="851" w:type="pct"/>
            <w:shd w:val="clear" w:color="000000" w:fill="FFFFFF"/>
            <w:noWrap/>
            <w:vAlign w:val="bottom"/>
            <w:hideMark/>
          </w:tcPr>
          <w:p w14:paraId="3DE52859" w14:textId="77777777" w:rsidR="009D4A1F" w:rsidRPr="001A028B" w:rsidRDefault="009D4A1F" w:rsidP="00115E5A">
            <w:pPr>
              <w:spacing w:line="360" w:lineRule="auto"/>
              <w:rPr>
                <w:color w:val="000000"/>
                <w:sz w:val="22"/>
                <w:szCs w:val="22"/>
                <w:lang w:eastAsia="es-MX"/>
              </w:rPr>
            </w:pPr>
            <w:r w:rsidRPr="001A028B">
              <w:rPr>
                <w:color w:val="000000"/>
                <w:sz w:val="22"/>
                <w:szCs w:val="22"/>
                <w:lang w:eastAsia="es-MX"/>
              </w:rPr>
              <w:t xml:space="preserve">Actitud </w:t>
            </w:r>
          </w:p>
        </w:tc>
        <w:tc>
          <w:tcPr>
            <w:tcW w:w="433" w:type="pct"/>
            <w:shd w:val="clear" w:color="000000" w:fill="FFFFFF"/>
            <w:noWrap/>
            <w:vAlign w:val="bottom"/>
            <w:hideMark/>
          </w:tcPr>
          <w:p w14:paraId="1B49A7D7" w14:textId="77777777" w:rsidR="009D4A1F" w:rsidRPr="001A028B" w:rsidRDefault="009D4A1F" w:rsidP="00115E5A">
            <w:pPr>
              <w:spacing w:line="360" w:lineRule="auto"/>
              <w:rPr>
                <w:sz w:val="22"/>
                <w:szCs w:val="22"/>
                <w:lang w:eastAsia="es-MX"/>
              </w:rPr>
            </w:pPr>
            <w:r w:rsidRPr="001A028B">
              <w:rPr>
                <w:sz w:val="22"/>
                <w:szCs w:val="22"/>
                <w:lang w:eastAsia="es-MX"/>
              </w:rPr>
              <w:t>A4</w:t>
            </w:r>
          </w:p>
        </w:tc>
        <w:tc>
          <w:tcPr>
            <w:tcW w:w="3716" w:type="pct"/>
            <w:shd w:val="clear" w:color="000000" w:fill="FFFFFF"/>
            <w:noWrap/>
            <w:vAlign w:val="bottom"/>
            <w:hideMark/>
          </w:tcPr>
          <w:p w14:paraId="73B89DD9" w14:textId="77777777" w:rsidR="009D4A1F" w:rsidRPr="001A028B" w:rsidRDefault="009D4A1F" w:rsidP="00115E5A">
            <w:pPr>
              <w:spacing w:line="360" w:lineRule="auto"/>
              <w:rPr>
                <w:sz w:val="22"/>
                <w:szCs w:val="22"/>
                <w:lang w:eastAsia="es-MX"/>
              </w:rPr>
            </w:pPr>
            <w:r w:rsidRPr="001A028B">
              <w:rPr>
                <w:sz w:val="22"/>
                <w:szCs w:val="22"/>
                <w:lang w:eastAsia="es-MX"/>
              </w:rPr>
              <w:t>Motivación para hacer negocios en un ambiente multicultural</w:t>
            </w:r>
          </w:p>
        </w:tc>
      </w:tr>
      <w:tr w:rsidR="009D4A1F" w:rsidRPr="009466F5" w14:paraId="2E267313" w14:textId="77777777" w:rsidTr="00115E5A">
        <w:trPr>
          <w:trHeight w:val="240"/>
        </w:trPr>
        <w:tc>
          <w:tcPr>
            <w:tcW w:w="851" w:type="pct"/>
            <w:shd w:val="clear" w:color="000000" w:fill="FFFFFF"/>
            <w:noWrap/>
            <w:vAlign w:val="bottom"/>
            <w:hideMark/>
          </w:tcPr>
          <w:p w14:paraId="03C7E856" w14:textId="77777777" w:rsidR="009D4A1F" w:rsidRPr="001A028B" w:rsidRDefault="009D4A1F" w:rsidP="00115E5A">
            <w:pPr>
              <w:spacing w:line="360" w:lineRule="auto"/>
              <w:rPr>
                <w:color w:val="000000"/>
                <w:sz w:val="22"/>
                <w:szCs w:val="22"/>
                <w:lang w:eastAsia="es-MX"/>
              </w:rPr>
            </w:pPr>
            <w:r w:rsidRPr="001A028B">
              <w:rPr>
                <w:color w:val="000000"/>
                <w:sz w:val="22"/>
                <w:szCs w:val="22"/>
                <w:lang w:eastAsia="es-MX"/>
              </w:rPr>
              <w:t xml:space="preserve">Actitud </w:t>
            </w:r>
          </w:p>
        </w:tc>
        <w:tc>
          <w:tcPr>
            <w:tcW w:w="433" w:type="pct"/>
            <w:shd w:val="clear" w:color="000000" w:fill="FFFFFF"/>
            <w:noWrap/>
            <w:vAlign w:val="bottom"/>
            <w:hideMark/>
          </w:tcPr>
          <w:p w14:paraId="2728D80D" w14:textId="77777777" w:rsidR="009D4A1F" w:rsidRPr="001A028B" w:rsidRDefault="009D4A1F" w:rsidP="00115E5A">
            <w:pPr>
              <w:spacing w:line="360" w:lineRule="auto"/>
              <w:rPr>
                <w:sz w:val="22"/>
                <w:szCs w:val="22"/>
                <w:lang w:eastAsia="es-MX"/>
              </w:rPr>
            </w:pPr>
            <w:r w:rsidRPr="001A028B">
              <w:rPr>
                <w:sz w:val="22"/>
                <w:szCs w:val="22"/>
                <w:lang w:eastAsia="es-MX"/>
              </w:rPr>
              <w:t>A5</w:t>
            </w:r>
          </w:p>
        </w:tc>
        <w:tc>
          <w:tcPr>
            <w:tcW w:w="3716" w:type="pct"/>
            <w:shd w:val="clear" w:color="000000" w:fill="FFFFFF"/>
            <w:noWrap/>
            <w:vAlign w:val="bottom"/>
            <w:hideMark/>
          </w:tcPr>
          <w:p w14:paraId="64F53606" w14:textId="77777777" w:rsidR="009D4A1F" w:rsidRPr="001A028B" w:rsidRDefault="009D4A1F" w:rsidP="00115E5A">
            <w:pPr>
              <w:spacing w:line="360" w:lineRule="auto"/>
              <w:rPr>
                <w:sz w:val="22"/>
                <w:szCs w:val="22"/>
                <w:lang w:eastAsia="es-MX"/>
              </w:rPr>
            </w:pPr>
            <w:r w:rsidRPr="001A028B">
              <w:rPr>
                <w:sz w:val="22"/>
                <w:szCs w:val="22"/>
                <w:lang w:eastAsia="es-MX"/>
              </w:rPr>
              <w:t>Motivación para conocer gente de diferentes partes del mundo</w:t>
            </w:r>
          </w:p>
        </w:tc>
      </w:tr>
      <w:tr w:rsidR="009D4A1F" w:rsidRPr="009466F5" w14:paraId="3F277A78" w14:textId="77777777" w:rsidTr="00115E5A">
        <w:trPr>
          <w:trHeight w:val="255"/>
        </w:trPr>
        <w:tc>
          <w:tcPr>
            <w:tcW w:w="851" w:type="pct"/>
            <w:shd w:val="clear" w:color="000000" w:fill="FFFFFF"/>
            <w:noWrap/>
            <w:vAlign w:val="bottom"/>
            <w:hideMark/>
          </w:tcPr>
          <w:p w14:paraId="14197327" w14:textId="77777777" w:rsidR="009D4A1F" w:rsidRPr="001A028B" w:rsidRDefault="009D4A1F" w:rsidP="00115E5A">
            <w:pPr>
              <w:spacing w:line="360" w:lineRule="auto"/>
              <w:rPr>
                <w:color w:val="000000"/>
                <w:sz w:val="22"/>
                <w:szCs w:val="22"/>
                <w:lang w:eastAsia="es-MX"/>
              </w:rPr>
            </w:pPr>
            <w:r w:rsidRPr="001A028B">
              <w:rPr>
                <w:color w:val="000000"/>
                <w:sz w:val="22"/>
                <w:szCs w:val="22"/>
                <w:lang w:eastAsia="es-MX"/>
              </w:rPr>
              <w:t xml:space="preserve">Actitud </w:t>
            </w:r>
          </w:p>
        </w:tc>
        <w:tc>
          <w:tcPr>
            <w:tcW w:w="433" w:type="pct"/>
            <w:shd w:val="clear" w:color="000000" w:fill="FFFFFF"/>
            <w:noWrap/>
            <w:vAlign w:val="bottom"/>
            <w:hideMark/>
          </w:tcPr>
          <w:p w14:paraId="2F634B14" w14:textId="77777777" w:rsidR="009D4A1F" w:rsidRPr="001A028B" w:rsidRDefault="009D4A1F" w:rsidP="00115E5A">
            <w:pPr>
              <w:spacing w:line="360" w:lineRule="auto"/>
              <w:rPr>
                <w:sz w:val="22"/>
                <w:szCs w:val="22"/>
                <w:lang w:eastAsia="es-MX"/>
              </w:rPr>
            </w:pPr>
            <w:r w:rsidRPr="001A028B">
              <w:rPr>
                <w:sz w:val="22"/>
                <w:szCs w:val="22"/>
                <w:lang w:eastAsia="es-MX"/>
              </w:rPr>
              <w:t>A6</w:t>
            </w:r>
          </w:p>
        </w:tc>
        <w:tc>
          <w:tcPr>
            <w:tcW w:w="3716" w:type="pct"/>
            <w:shd w:val="clear" w:color="000000" w:fill="FFFFFF"/>
            <w:noWrap/>
            <w:vAlign w:val="bottom"/>
            <w:hideMark/>
          </w:tcPr>
          <w:p w14:paraId="0F4402AE" w14:textId="77777777" w:rsidR="009D4A1F" w:rsidRPr="001A028B" w:rsidRDefault="009D4A1F" w:rsidP="00115E5A">
            <w:pPr>
              <w:spacing w:line="360" w:lineRule="auto"/>
              <w:rPr>
                <w:sz w:val="22"/>
                <w:szCs w:val="22"/>
                <w:lang w:eastAsia="es-MX"/>
              </w:rPr>
            </w:pPr>
            <w:r w:rsidRPr="001A028B">
              <w:rPr>
                <w:sz w:val="22"/>
                <w:szCs w:val="22"/>
                <w:lang w:eastAsia="es-MX"/>
              </w:rPr>
              <w:t>Motivación para vivir en otras partes del mundo</w:t>
            </w:r>
          </w:p>
        </w:tc>
      </w:tr>
      <w:tr w:rsidR="009D4A1F" w:rsidRPr="009466F5" w14:paraId="5C355AC2" w14:textId="77777777" w:rsidTr="00115E5A">
        <w:trPr>
          <w:trHeight w:val="240"/>
        </w:trPr>
        <w:tc>
          <w:tcPr>
            <w:tcW w:w="851" w:type="pct"/>
            <w:shd w:val="clear" w:color="000000" w:fill="FFFFFF"/>
            <w:noWrap/>
            <w:vAlign w:val="bottom"/>
            <w:hideMark/>
          </w:tcPr>
          <w:p w14:paraId="68921C57" w14:textId="77777777" w:rsidR="009D4A1F" w:rsidRPr="001A028B" w:rsidRDefault="009D4A1F" w:rsidP="00115E5A">
            <w:pPr>
              <w:spacing w:line="360" w:lineRule="auto"/>
              <w:rPr>
                <w:color w:val="000000"/>
                <w:sz w:val="22"/>
                <w:szCs w:val="22"/>
                <w:lang w:eastAsia="es-MX"/>
              </w:rPr>
            </w:pPr>
            <w:r w:rsidRPr="001A028B">
              <w:rPr>
                <w:color w:val="000000"/>
                <w:sz w:val="22"/>
                <w:szCs w:val="22"/>
                <w:lang w:eastAsia="es-MX"/>
              </w:rPr>
              <w:t>Experiencia</w:t>
            </w:r>
          </w:p>
        </w:tc>
        <w:tc>
          <w:tcPr>
            <w:tcW w:w="433" w:type="pct"/>
            <w:shd w:val="clear" w:color="000000" w:fill="FFFFFF"/>
            <w:noWrap/>
            <w:vAlign w:val="bottom"/>
            <w:hideMark/>
          </w:tcPr>
          <w:p w14:paraId="48563223" w14:textId="77777777" w:rsidR="009D4A1F" w:rsidRPr="001A028B" w:rsidRDefault="009D4A1F" w:rsidP="00115E5A">
            <w:pPr>
              <w:spacing w:line="360" w:lineRule="auto"/>
              <w:rPr>
                <w:sz w:val="22"/>
                <w:szCs w:val="22"/>
                <w:lang w:eastAsia="es-MX"/>
              </w:rPr>
            </w:pPr>
            <w:r w:rsidRPr="001A028B">
              <w:rPr>
                <w:sz w:val="22"/>
                <w:szCs w:val="22"/>
                <w:lang w:eastAsia="es-MX"/>
              </w:rPr>
              <w:t>X1</w:t>
            </w:r>
          </w:p>
        </w:tc>
        <w:tc>
          <w:tcPr>
            <w:tcW w:w="3716" w:type="pct"/>
            <w:shd w:val="clear" w:color="000000" w:fill="FFFFFF"/>
            <w:noWrap/>
            <w:vAlign w:val="bottom"/>
            <w:hideMark/>
          </w:tcPr>
          <w:p w14:paraId="2DCE3E36" w14:textId="77777777" w:rsidR="009D4A1F" w:rsidRPr="001A028B" w:rsidRDefault="009D4A1F" w:rsidP="00115E5A">
            <w:pPr>
              <w:spacing w:line="360" w:lineRule="auto"/>
              <w:rPr>
                <w:sz w:val="22"/>
                <w:szCs w:val="22"/>
                <w:lang w:eastAsia="es-MX"/>
              </w:rPr>
            </w:pPr>
            <w:r w:rsidRPr="001A028B">
              <w:rPr>
                <w:sz w:val="22"/>
                <w:szCs w:val="22"/>
                <w:lang w:eastAsia="es-MX"/>
              </w:rPr>
              <w:t>Experiencia en negocios con otras culturas</w:t>
            </w:r>
          </w:p>
        </w:tc>
      </w:tr>
      <w:tr w:rsidR="009D4A1F" w:rsidRPr="009466F5" w14:paraId="2188B1E5" w14:textId="77777777" w:rsidTr="00115E5A">
        <w:trPr>
          <w:trHeight w:val="240"/>
        </w:trPr>
        <w:tc>
          <w:tcPr>
            <w:tcW w:w="851" w:type="pct"/>
            <w:shd w:val="clear" w:color="000000" w:fill="FFFFFF"/>
            <w:noWrap/>
            <w:vAlign w:val="bottom"/>
            <w:hideMark/>
          </w:tcPr>
          <w:p w14:paraId="05E7A6B6" w14:textId="77777777" w:rsidR="009D4A1F" w:rsidRPr="001A028B" w:rsidRDefault="009D4A1F" w:rsidP="00115E5A">
            <w:pPr>
              <w:spacing w:line="360" w:lineRule="auto"/>
              <w:rPr>
                <w:color w:val="000000"/>
                <w:sz w:val="22"/>
                <w:szCs w:val="22"/>
                <w:lang w:eastAsia="es-MX"/>
              </w:rPr>
            </w:pPr>
            <w:r w:rsidRPr="001A028B">
              <w:rPr>
                <w:color w:val="000000"/>
                <w:sz w:val="22"/>
                <w:szCs w:val="22"/>
                <w:lang w:eastAsia="es-MX"/>
              </w:rPr>
              <w:t>Experiencia</w:t>
            </w:r>
          </w:p>
        </w:tc>
        <w:tc>
          <w:tcPr>
            <w:tcW w:w="433" w:type="pct"/>
            <w:shd w:val="clear" w:color="000000" w:fill="FFFFFF"/>
            <w:noWrap/>
            <w:vAlign w:val="bottom"/>
            <w:hideMark/>
          </w:tcPr>
          <w:p w14:paraId="22F34C9D" w14:textId="77777777" w:rsidR="009D4A1F" w:rsidRPr="001A028B" w:rsidRDefault="009D4A1F" w:rsidP="00115E5A">
            <w:pPr>
              <w:spacing w:line="360" w:lineRule="auto"/>
              <w:rPr>
                <w:sz w:val="22"/>
                <w:szCs w:val="22"/>
                <w:lang w:eastAsia="es-MX"/>
              </w:rPr>
            </w:pPr>
            <w:r w:rsidRPr="001A028B">
              <w:rPr>
                <w:sz w:val="22"/>
                <w:szCs w:val="22"/>
                <w:lang w:eastAsia="es-MX"/>
              </w:rPr>
              <w:t>X2</w:t>
            </w:r>
          </w:p>
        </w:tc>
        <w:tc>
          <w:tcPr>
            <w:tcW w:w="3716" w:type="pct"/>
            <w:shd w:val="clear" w:color="000000" w:fill="FFFFFF"/>
            <w:noWrap/>
            <w:vAlign w:val="bottom"/>
            <w:hideMark/>
          </w:tcPr>
          <w:p w14:paraId="6ACEFB39" w14:textId="77777777" w:rsidR="009D4A1F" w:rsidRPr="001A028B" w:rsidRDefault="009D4A1F" w:rsidP="00115E5A">
            <w:pPr>
              <w:spacing w:line="360" w:lineRule="auto"/>
              <w:rPr>
                <w:sz w:val="22"/>
                <w:szCs w:val="22"/>
                <w:lang w:eastAsia="es-MX"/>
              </w:rPr>
            </w:pPr>
            <w:r w:rsidRPr="001A028B">
              <w:rPr>
                <w:sz w:val="22"/>
                <w:szCs w:val="22"/>
                <w:lang w:eastAsia="es-MX"/>
              </w:rPr>
              <w:t>Utiliza un segundo idioma en su ambiente profesional</w:t>
            </w:r>
          </w:p>
        </w:tc>
      </w:tr>
      <w:tr w:rsidR="009D4A1F" w:rsidRPr="009466F5" w14:paraId="4826D070" w14:textId="77777777" w:rsidTr="00115E5A">
        <w:trPr>
          <w:trHeight w:val="240"/>
        </w:trPr>
        <w:tc>
          <w:tcPr>
            <w:tcW w:w="851" w:type="pct"/>
            <w:shd w:val="clear" w:color="000000" w:fill="FFFFFF"/>
            <w:noWrap/>
            <w:vAlign w:val="bottom"/>
            <w:hideMark/>
          </w:tcPr>
          <w:p w14:paraId="141D5F28" w14:textId="77777777" w:rsidR="009D4A1F" w:rsidRPr="001A028B" w:rsidRDefault="009D4A1F" w:rsidP="00115E5A">
            <w:pPr>
              <w:spacing w:line="360" w:lineRule="auto"/>
              <w:rPr>
                <w:color w:val="000000"/>
                <w:sz w:val="22"/>
                <w:szCs w:val="22"/>
                <w:lang w:eastAsia="es-MX"/>
              </w:rPr>
            </w:pPr>
            <w:r w:rsidRPr="001A028B">
              <w:rPr>
                <w:color w:val="000000"/>
                <w:sz w:val="22"/>
                <w:szCs w:val="22"/>
                <w:lang w:eastAsia="es-MX"/>
              </w:rPr>
              <w:t>Experiencia</w:t>
            </w:r>
          </w:p>
        </w:tc>
        <w:tc>
          <w:tcPr>
            <w:tcW w:w="433" w:type="pct"/>
            <w:shd w:val="clear" w:color="000000" w:fill="FFFFFF"/>
            <w:noWrap/>
            <w:vAlign w:val="bottom"/>
            <w:hideMark/>
          </w:tcPr>
          <w:p w14:paraId="45D84784" w14:textId="77777777" w:rsidR="009D4A1F" w:rsidRPr="001A028B" w:rsidRDefault="009D4A1F" w:rsidP="00115E5A">
            <w:pPr>
              <w:spacing w:line="360" w:lineRule="auto"/>
              <w:rPr>
                <w:sz w:val="22"/>
                <w:szCs w:val="22"/>
                <w:lang w:eastAsia="es-MX"/>
              </w:rPr>
            </w:pPr>
            <w:r w:rsidRPr="001A028B">
              <w:rPr>
                <w:sz w:val="22"/>
                <w:szCs w:val="22"/>
                <w:lang w:eastAsia="es-MX"/>
              </w:rPr>
              <w:t>X3</w:t>
            </w:r>
          </w:p>
        </w:tc>
        <w:tc>
          <w:tcPr>
            <w:tcW w:w="3716" w:type="pct"/>
            <w:shd w:val="clear" w:color="000000" w:fill="FFFFFF"/>
            <w:noWrap/>
            <w:vAlign w:val="bottom"/>
            <w:hideMark/>
          </w:tcPr>
          <w:p w14:paraId="153C5F75" w14:textId="77777777" w:rsidR="009D4A1F" w:rsidRPr="001A028B" w:rsidRDefault="009D4A1F" w:rsidP="00115E5A">
            <w:pPr>
              <w:spacing w:line="360" w:lineRule="auto"/>
              <w:rPr>
                <w:sz w:val="22"/>
                <w:szCs w:val="22"/>
                <w:lang w:eastAsia="es-MX"/>
              </w:rPr>
            </w:pPr>
            <w:r w:rsidRPr="001A028B">
              <w:rPr>
                <w:sz w:val="22"/>
                <w:szCs w:val="22"/>
                <w:lang w:eastAsia="es-MX"/>
              </w:rPr>
              <w:t>Adquiere experiencias de viajes cortos internacionales</w:t>
            </w:r>
          </w:p>
        </w:tc>
      </w:tr>
      <w:tr w:rsidR="009D4A1F" w:rsidRPr="009466F5" w14:paraId="0C113B98" w14:textId="77777777" w:rsidTr="00115E5A">
        <w:trPr>
          <w:trHeight w:val="255"/>
        </w:trPr>
        <w:tc>
          <w:tcPr>
            <w:tcW w:w="851" w:type="pct"/>
            <w:shd w:val="clear" w:color="000000" w:fill="FFFFFF"/>
            <w:noWrap/>
            <w:vAlign w:val="bottom"/>
            <w:hideMark/>
          </w:tcPr>
          <w:p w14:paraId="141736BA" w14:textId="77777777" w:rsidR="009D4A1F" w:rsidRPr="001A028B" w:rsidRDefault="009D4A1F" w:rsidP="00115E5A">
            <w:pPr>
              <w:spacing w:line="360" w:lineRule="auto"/>
              <w:rPr>
                <w:color w:val="000000"/>
                <w:sz w:val="22"/>
                <w:szCs w:val="22"/>
                <w:lang w:eastAsia="es-MX"/>
              </w:rPr>
            </w:pPr>
            <w:r w:rsidRPr="001A028B">
              <w:rPr>
                <w:color w:val="000000"/>
                <w:sz w:val="22"/>
                <w:szCs w:val="22"/>
                <w:lang w:eastAsia="es-MX"/>
              </w:rPr>
              <w:t>Experiencia</w:t>
            </w:r>
          </w:p>
        </w:tc>
        <w:tc>
          <w:tcPr>
            <w:tcW w:w="433" w:type="pct"/>
            <w:shd w:val="clear" w:color="000000" w:fill="FFFFFF"/>
            <w:noWrap/>
            <w:vAlign w:val="bottom"/>
            <w:hideMark/>
          </w:tcPr>
          <w:p w14:paraId="599B2F79" w14:textId="77777777" w:rsidR="009D4A1F" w:rsidRPr="001A028B" w:rsidRDefault="009D4A1F" w:rsidP="00115E5A">
            <w:pPr>
              <w:spacing w:line="360" w:lineRule="auto"/>
              <w:rPr>
                <w:sz w:val="22"/>
                <w:szCs w:val="22"/>
                <w:lang w:eastAsia="es-MX"/>
              </w:rPr>
            </w:pPr>
            <w:r w:rsidRPr="001A028B">
              <w:rPr>
                <w:sz w:val="22"/>
                <w:szCs w:val="22"/>
                <w:lang w:eastAsia="es-MX"/>
              </w:rPr>
              <w:t>X4</w:t>
            </w:r>
          </w:p>
        </w:tc>
        <w:tc>
          <w:tcPr>
            <w:tcW w:w="3716" w:type="pct"/>
            <w:shd w:val="clear" w:color="000000" w:fill="FFFFFF"/>
            <w:noWrap/>
            <w:vAlign w:val="bottom"/>
            <w:hideMark/>
          </w:tcPr>
          <w:p w14:paraId="31790DC0" w14:textId="77777777" w:rsidR="009D4A1F" w:rsidRPr="001A028B" w:rsidRDefault="009D4A1F" w:rsidP="00115E5A">
            <w:pPr>
              <w:spacing w:line="360" w:lineRule="auto"/>
              <w:rPr>
                <w:sz w:val="22"/>
                <w:szCs w:val="22"/>
                <w:lang w:eastAsia="es-MX"/>
              </w:rPr>
            </w:pPr>
            <w:r w:rsidRPr="001A028B">
              <w:rPr>
                <w:sz w:val="22"/>
                <w:szCs w:val="22"/>
                <w:lang w:eastAsia="es-MX"/>
              </w:rPr>
              <w:t>Adquiere experiencias de estancias largas en otros países</w:t>
            </w:r>
          </w:p>
        </w:tc>
      </w:tr>
    </w:tbl>
    <w:p w14:paraId="0C27FC94" w14:textId="77777777" w:rsidR="009D4A1F" w:rsidRPr="00E21955" w:rsidRDefault="009D4A1F" w:rsidP="009D4A1F">
      <w:pPr>
        <w:spacing w:line="480" w:lineRule="auto"/>
        <w:jc w:val="center"/>
      </w:pPr>
      <w:r w:rsidRPr="00E21955">
        <w:t>Fuente:</w:t>
      </w:r>
      <w:r>
        <w:t xml:space="preserve"> E</w:t>
      </w:r>
      <w:r w:rsidRPr="00E21955">
        <w:t xml:space="preserve">laboración propia basada en el instrumento de medición de </w:t>
      </w:r>
      <w:r w:rsidRPr="00AB3194">
        <w:t>Hunter (2004).</w:t>
      </w:r>
    </w:p>
    <w:p w14:paraId="751182BE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3BD1B014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765CCF3F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618797E0" w14:textId="77777777" w:rsidR="009D4A1F" w:rsidRPr="00CC5A74" w:rsidRDefault="009D4A1F" w:rsidP="009D4A1F">
      <w:pPr>
        <w:pStyle w:val="Descripcin"/>
        <w:framePr w:w="0" w:wrap="auto" w:hAnchor="text" w:xAlign="left" w:yAlign="inline"/>
        <w:spacing w:line="360" w:lineRule="auto"/>
        <w:jc w:val="center"/>
        <w:rPr>
          <w:i w:val="0"/>
          <w:sz w:val="24"/>
          <w:szCs w:val="24"/>
        </w:rPr>
      </w:pPr>
      <w:r w:rsidRPr="00E23F01">
        <w:rPr>
          <w:i w:val="0"/>
          <w:sz w:val="24"/>
          <w:szCs w:val="24"/>
        </w:rPr>
        <w:t>Tabla 5.</w:t>
      </w:r>
      <w:r>
        <w:rPr>
          <w:i w:val="0"/>
          <w:sz w:val="24"/>
          <w:szCs w:val="24"/>
        </w:rPr>
        <w:t>-</w:t>
      </w:r>
      <w:r w:rsidRPr="00CC5A74">
        <w:rPr>
          <w:i w:val="0"/>
          <w:sz w:val="24"/>
          <w:szCs w:val="24"/>
        </w:rPr>
        <w:t xml:space="preserve"> Validación del instrumento de recolección de datos.</w:t>
      </w:r>
    </w:p>
    <w:tbl>
      <w:tblPr>
        <w:tblW w:w="5000" w:type="pct"/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84"/>
        <w:gridCol w:w="1169"/>
        <w:gridCol w:w="3383"/>
        <w:gridCol w:w="2092"/>
      </w:tblGrid>
      <w:tr w:rsidR="009D4A1F" w:rsidRPr="00A162C9" w14:paraId="09F5288D" w14:textId="77777777" w:rsidTr="00115E5A">
        <w:trPr>
          <w:trHeight w:val="300"/>
          <w:tblHeader/>
        </w:trPr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9DA4D1C" w14:textId="77777777" w:rsidR="009D4A1F" w:rsidRPr="00A162C9" w:rsidRDefault="009D4A1F" w:rsidP="00115E5A">
            <w:pPr>
              <w:spacing w:line="360" w:lineRule="auto"/>
              <w:jc w:val="center"/>
              <w:rPr>
                <w:b/>
                <w:lang w:eastAsia="es-MX"/>
              </w:rPr>
            </w:pPr>
            <w:r w:rsidRPr="00A162C9">
              <w:rPr>
                <w:b/>
                <w:lang w:eastAsia="es-MX"/>
              </w:rPr>
              <w:t>Constructo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6CCF1C1" w14:textId="77777777" w:rsidR="009D4A1F" w:rsidRPr="00A162C9" w:rsidRDefault="009D4A1F" w:rsidP="00115E5A">
            <w:pPr>
              <w:spacing w:line="360" w:lineRule="auto"/>
              <w:jc w:val="center"/>
              <w:rPr>
                <w:b/>
                <w:lang w:eastAsia="es-MX"/>
              </w:rPr>
            </w:pPr>
            <w:r w:rsidRPr="00A162C9">
              <w:rPr>
                <w:b/>
                <w:lang w:eastAsia="es-MX"/>
              </w:rPr>
              <w:t>Ítems</w:t>
            </w:r>
          </w:p>
        </w:tc>
        <w:tc>
          <w:tcPr>
            <w:tcW w:w="19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F6356FF" w14:textId="77777777" w:rsidR="009D4A1F" w:rsidRPr="00A162C9" w:rsidRDefault="009D4A1F" w:rsidP="00115E5A">
            <w:pPr>
              <w:spacing w:line="360" w:lineRule="auto"/>
              <w:jc w:val="center"/>
              <w:rPr>
                <w:b/>
                <w:lang w:eastAsia="es-MX"/>
              </w:rPr>
            </w:pPr>
            <w:r w:rsidRPr="00A162C9">
              <w:rPr>
                <w:b/>
                <w:lang w:eastAsia="es-MX"/>
              </w:rPr>
              <w:t xml:space="preserve">Alfa de </w:t>
            </w:r>
            <w:proofErr w:type="spellStart"/>
            <w:r w:rsidRPr="00A162C9">
              <w:rPr>
                <w:b/>
                <w:lang w:eastAsia="es-MX"/>
              </w:rPr>
              <w:t>Cronbach</w:t>
            </w:r>
            <w:proofErr w:type="spellEnd"/>
          </w:p>
        </w:tc>
        <w:tc>
          <w:tcPr>
            <w:tcW w:w="1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10D6554" w14:textId="77777777" w:rsidR="009D4A1F" w:rsidRPr="00A162C9" w:rsidRDefault="009D4A1F" w:rsidP="00115E5A">
            <w:pPr>
              <w:spacing w:line="360" w:lineRule="auto"/>
              <w:jc w:val="center"/>
              <w:rPr>
                <w:b/>
                <w:lang w:eastAsia="es-MX"/>
              </w:rPr>
            </w:pPr>
            <w:r w:rsidRPr="00A162C9">
              <w:rPr>
                <w:b/>
                <w:lang w:eastAsia="es-MX"/>
              </w:rPr>
              <w:t>Confiabilidad</w:t>
            </w:r>
          </w:p>
        </w:tc>
      </w:tr>
      <w:tr w:rsidR="009D4A1F" w:rsidRPr="00A162C9" w14:paraId="06FDC146" w14:textId="77777777" w:rsidTr="00115E5A">
        <w:trPr>
          <w:trHeight w:val="300"/>
        </w:trPr>
        <w:tc>
          <w:tcPr>
            <w:tcW w:w="123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216551" w14:textId="77777777" w:rsidR="009D4A1F" w:rsidRPr="00A162C9" w:rsidRDefault="009D4A1F" w:rsidP="00115E5A">
            <w:pPr>
              <w:spacing w:line="360" w:lineRule="auto"/>
              <w:jc w:val="center"/>
              <w:rPr>
                <w:lang w:eastAsia="es-MX"/>
              </w:rPr>
            </w:pPr>
            <w:r w:rsidRPr="00A162C9">
              <w:rPr>
                <w:lang w:eastAsia="es-MX"/>
              </w:rPr>
              <w:t>Conocimiento</w:t>
            </w:r>
          </w:p>
        </w:tc>
        <w:tc>
          <w:tcPr>
            <w:tcW w:w="662" w:type="pct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38A1D4" w14:textId="77777777" w:rsidR="009D4A1F" w:rsidRPr="00A162C9" w:rsidRDefault="009D4A1F" w:rsidP="00115E5A">
            <w:pPr>
              <w:spacing w:line="360" w:lineRule="auto"/>
              <w:jc w:val="center"/>
              <w:rPr>
                <w:lang w:eastAsia="es-MX"/>
              </w:rPr>
            </w:pPr>
            <w:r w:rsidRPr="00A162C9">
              <w:rPr>
                <w:lang w:eastAsia="es-MX"/>
              </w:rPr>
              <w:t>C1 - C6</w:t>
            </w:r>
          </w:p>
        </w:tc>
        <w:tc>
          <w:tcPr>
            <w:tcW w:w="1916" w:type="pct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A50DD9" w14:textId="77777777" w:rsidR="009D4A1F" w:rsidRPr="00A162C9" w:rsidRDefault="009D4A1F" w:rsidP="00115E5A">
            <w:pPr>
              <w:spacing w:line="360" w:lineRule="auto"/>
              <w:jc w:val="center"/>
              <w:rPr>
                <w:lang w:eastAsia="es-MX"/>
              </w:rPr>
            </w:pPr>
            <w:r w:rsidRPr="00A162C9">
              <w:rPr>
                <w:lang w:eastAsia="es-MX"/>
              </w:rPr>
              <w:t>0.801</w:t>
            </w:r>
          </w:p>
        </w:tc>
        <w:tc>
          <w:tcPr>
            <w:tcW w:w="1185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10EA6A" w14:textId="77777777" w:rsidR="009D4A1F" w:rsidRPr="00A162C9" w:rsidRDefault="009D4A1F" w:rsidP="00115E5A">
            <w:pPr>
              <w:spacing w:line="360" w:lineRule="auto"/>
              <w:jc w:val="center"/>
              <w:rPr>
                <w:lang w:eastAsia="es-MX"/>
              </w:rPr>
            </w:pPr>
            <w:r w:rsidRPr="00A162C9">
              <w:rPr>
                <w:lang w:eastAsia="es-MX"/>
              </w:rPr>
              <w:t>Aceptable</w:t>
            </w:r>
          </w:p>
        </w:tc>
      </w:tr>
      <w:tr w:rsidR="009D4A1F" w:rsidRPr="00A162C9" w14:paraId="2F20BAC0" w14:textId="77777777" w:rsidTr="00115E5A">
        <w:trPr>
          <w:trHeight w:val="300"/>
        </w:trPr>
        <w:tc>
          <w:tcPr>
            <w:tcW w:w="1237" w:type="pct"/>
            <w:tcBorders>
              <w:top w:val="nil"/>
              <w:lef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EC48F6" w14:textId="77777777" w:rsidR="009D4A1F" w:rsidRPr="00A162C9" w:rsidRDefault="009D4A1F" w:rsidP="00115E5A">
            <w:pPr>
              <w:spacing w:line="360" w:lineRule="auto"/>
              <w:jc w:val="center"/>
              <w:rPr>
                <w:lang w:eastAsia="es-MX"/>
              </w:rPr>
            </w:pPr>
            <w:r w:rsidRPr="00A162C9">
              <w:rPr>
                <w:lang w:eastAsia="es-MX"/>
              </w:rPr>
              <w:t>Habilidades</w:t>
            </w:r>
          </w:p>
        </w:tc>
        <w:tc>
          <w:tcPr>
            <w:tcW w:w="662" w:type="pct"/>
            <w:tcBorders>
              <w:top w:val="nil"/>
            </w:tcBorders>
            <w:shd w:val="clear" w:color="auto" w:fill="FFFFFF" w:themeFill="background1"/>
            <w:noWrap/>
            <w:vAlign w:val="center"/>
            <w:hideMark/>
          </w:tcPr>
          <w:p w14:paraId="36B7D77D" w14:textId="77777777" w:rsidR="009D4A1F" w:rsidRPr="00A162C9" w:rsidRDefault="009D4A1F" w:rsidP="00115E5A">
            <w:pPr>
              <w:spacing w:line="360" w:lineRule="auto"/>
              <w:jc w:val="center"/>
              <w:rPr>
                <w:lang w:eastAsia="es-MX"/>
              </w:rPr>
            </w:pPr>
            <w:r w:rsidRPr="00A162C9">
              <w:rPr>
                <w:lang w:eastAsia="es-MX"/>
              </w:rPr>
              <w:t>H1 - H6</w:t>
            </w:r>
          </w:p>
        </w:tc>
        <w:tc>
          <w:tcPr>
            <w:tcW w:w="1916" w:type="pct"/>
            <w:tcBorders>
              <w:top w:val="nil"/>
            </w:tcBorders>
            <w:shd w:val="clear" w:color="auto" w:fill="FFFFFF" w:themeFill="background1"/>
            <w:noWrap/>
            <w:vAlign w:val="center"/>
            <w:hideMark/>
          </w:tcPr>
          <w:p w14:paraId="45D2B33F" w14:textId="77777777" w:rsidR="009D4A1F" w:rsidRPr="00A162C9" w:rsidRDefault="009D4A1F" w:rsidP="00115E5A">
            <w:pPr>
              <w:spacing w:line="360" w:lineRule="auto"/>
              <w:jc w:val="center"/>
              <w:rPr>
                <w:lang w:eastAsia="es-MX"/>
              </w:rPr>
            </w:pPr>
            <w:r w:rsidRPr="00A162C9">
              <w:rPr>
                <w:lang w:eastAsia="es-MX"/>
              </w:rPr>
              <w:t>0.882</w:t>
            </w:r>
          </w:p>
        </w:tc>
        <w:tc>
          <w:tcPr>
            <w:tcW w:w="1185" w:type="pct"/>
            <w:tcBorders>
              <w:top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3353C0" w14:textId="77777777" w:rsidR="009D4A1F" w:rsidRPr="00A162C9" w:rsidRDefault="009D4A1F" w:rsidP="00115E5A">
            <w:pPr>
              <w:spacing w:line="360" w:lineRule="auto"/>
              <w:jc w:val="center"/>
              <w:rPr>
                <w:lang w:eastAsia="es-MX"/>
              </w:rPr>
            </w:pPr>
            <w:r w:rsidRPr="00A162C9">
              <w:rPr>
                <w:lang w:eastAsia="es-MX"/>
              </w:rPr>
              <w:t>Aceptable</w:t>
            </w:r>
          </w:p>
        </w:tc>
      </w:tr>
      <w:tr w:rsidR="009D4A1F" w:rsidRPr="00A162C9" w14:paraId="330F6795" w14:textId="77777777" w:rsidTr="00115E5A">
        <w:trPr>
          <w:trHeight w:val="300"/>
        </w:trPr>
        <w:tc>
          <w:tcPr>
            <w:tcW w:w="1237" w:type="pct"/>
            <w:tcBorders>
              <w:top w:val="nil"/>
              <w:lef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A934F7" w14:textId="77777777" w:rsidR="009D4A1F" w:rsidRPr="00A162C9" w:rsidRDefault="009D4A1F" w:rsidP="00115E5A">
            <w:pPr>
              <w:spacing w:line="360" w:lineRule="auto"/>
              <w:jc w:val="center"/>
              <w:rPr>
                <w:lang w:eastAsia="es-MX"/>
              </w:rPr>
            </w:pPr>
            <w:r w:rsidRPr="00A162C9">
              <w:rPr>
                <w:lang w:eastAsia="es-MX"/>
              </w:rPr>
              <w:t>Actitud</w:t>
            </w:r>
          </w:p>
        </w:tc>
        <w:tc>
          <w:tcPr>
            <w:tcW w:w="662" w:type="pct"/>
            <w:tcBorders>
              <w:top w:val="nil"/>
            </w:tcBorders>
            <w:shd w:val="clear" w:color="auto" w:fill="FFFFFF" w:themeFill="background1"/>
            <w:noWrap/>
            <w:vAlign w:val="center"/>
            <w:hideMark/>
          </w:tcPr>
          <w:p w14:paraId="176199B6" w14:textId="77777777" w:rsidR="009D4A1F" w:rsidRPr="00A162C9" w:rsidRDefault="009D4A1F" w:rsidP="00115E5A">
            <w:pPr>
              <w:spacing w:line="360" w:lineRule="auto"/>
              <w:jc w:val="center"/>
              <w:rPr>
                <w:lang w:eastAsia="es-MX"/>
              </w:rPr>
            </w:pPr>
            <w:r w:rsidRPr="00A162C9">
              <w:rPr>
                <w:lang w:eastAsia="es-MX"/>
              </w:rPr>
              <w:t>A1 - A6</w:t>
            </w:r>
          </w:p>
        </w:tc>
        <w:tc>
          <w:tcPr>
            <w:tcW w:w="1916" w:type="pct"/>
            <w:tcBorders>
              <w:top w:val="nil"/>
            </w:tcBorders>
            <w:shd w:val="clear" w:color="auto" w:fill="FFFFFF" w:themeFill="background1"/>
            <w:noWrap/>
            <w:vAlign w:val="center"/>
            <w:hideMark/>
          </w:tcPr>
          <w:p w14:paraId="16529484" w14:textId="77777777" w:rsidR="009D4A1F" w:rsidRPr="00A162C9" w:rsidRDefault="009D4A1F" w:rsidP="00115E5A">
            <w:pPr>
              <w:spacing w:line="360" w:lineRule="auto"/>
              <w:jc w:val="center"/>
              <w:rPr>
                <w:lang w:eastAsia="es-MX"/>
              </w:rPr>
            </w:pPr>
            <w:r w:rsidRPr="00A162C9">
              <w:rPr>
                <w:lang w:eastAsia="es-MX"/>
              </w:rPr>
              <w:t>0.862</w:t>
            </w:r>
          </w:p>
        </w:tc>
        <w:tc>
          <w:tcPr>
            <w:tcW w:w="1185" w:type="pct"/>
            <w:tcBorders>
              <w:top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1844AC" w14:textId="77777777" w:rsidR="009D4A1F" w:rsidRPr="00A162C9" w:rsidRDefault="009D4A1F" w:rsidP="00115E5A">
            <w:pPr>
              <w:spacing w:line="360" w:lineRule="auto"/>
              <w:jc w:val="center"/>
              <w:rPr>
                <w:lang w:eastAsia="es-MX"/>
              </w:rPr>
            </w:pPr>
            <w:r w:rsidRPr="00A162C9">
              <w:rPr>
                <w:lang w:eastAsia="es-MX"/>
              </w:rPr>
              <w:t>Aceptable</w:t>
            </w:r>
          </w:p>
        </w:tc>
      </w:tr>
      <w:tr w:rsidR="009D4A1F" w:rsidRPr="00A162C9" w14:paraId="531CD873" w14:textId="77777777" w:rsidTr="00115E5A">
        <w:trPr>
          <w:trHeight w:val="300"/>
        </w:trPr>
        <w:tc>
          <w:tcPr>
            <w:tcW w:w="1237" w:type="pct"/>
            <w:tcBorders>
              <w:top w:val="nil"/>
              <w:lef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058496" w14:textId="77777777" w:rsidR="009D4A1F" w:rsidRPr="00A162C9" w:rsidRDefault="009D4A1F" w:rsidP="00115E5A">
            <w:pPr>
              <w:spacing w:line="360" w:lineRule="auto"/>
              <w:jc w:val="center"/>
              <w:rPr>
                <w:lang w:eastAsia="es-MX"/>
              </w:rPr>
            </w:pPr>
            <w:r w:rsidRPr="00A162C9">
              <w:rPr>
                <w:lang w:eastAsia="es-MX"/>
              </w:rPr>
              <w:t>Experiencia</w:t>
            </w:r>
          </w:p>
        </w:tc>
        <w:tc>
          <w:tcPr>
            <w:tcW w:w="662" w:type="pct"/>
            <w:tcBorders>
              <w:top w:val="nil"/>
            </w:tcBorders>
            <w:shd w:val="clear" w:color="auto" w:fill="FFFFFF" w:themeFill="background1"/>
            <w:noWrap/>
            <w:vAlign w:val="center"/>
            <w:hideMark/>
          </w:tcPr>
          <w:p w14:paraId="7BBC56F0" w14:textId="77777777" w:rsidR="009D4A1F" w:rsidRPr="00A162C9" w:rsidRDefault="009D4A1F" w:rsidP="00115E5A">
            <w:pPr>
              <w:spacing w:line="360" w:lineRule="auto"/>
              <w:jc w:val="center"/>
              <w:rPr>
                <w:lang w:eastAsia="es-MX"/>
              </w:rPr>
            </w:pPr>
            <w:r w:rsidRPr="00A162C9">
              <w:rPr>
                <w:lang w:eastAsia="es-MX"/>
              </w:rPr>
              <w:t>X1 - X4</w:t>
            </w:r>
          </w:p>
        </w:tc>
        <w:tc>
          <w:tcPr>
            <w:tcW w:w="1916" w:type="pct"/>
            <w:tcBorders>
              <w:top w:val="nil"/>
            </w:tcBorders>
            <w:shd w:val="clear" w:color="auto" w:fill="FFFFFF" w:themeFill="background1"/>
            <w:noWrap/>
            <w:vAlign w:val="center"/>
            <w:hideMark/>
          </w:tcPr>
          <w:p w14:paraId="03603D7C" w14:textId="77777777" w:rsidR="009D4A1F" w:rsidRPr="00A162C9" w:rsidRDefault="009D4A1F" w:rsidP="00115E5A">
            <w:pPr>
              <w:spacing w:line="360" w:lineRule="auto"/>
              <w:jc w:val="center"/>
              <w:rPr>
                <w:lang w:eastAsia="es-MX"/>
              </w:rPr>
            </w:pPr>
            <w:r w:rsidRPr="00A162C9">
              <w:rPr>
                <w:lang w:eastAsia="es-MX"/>
              </w:rPr>
              <w:t>0.626</w:t>
            </w:r>
          </w:p>
        </w:tc>
        <w:tc>
          <w:tcPr>
            <w:tcW w:w="1185" w:type="pct"/>
            <w:tcBorders>
              <w:top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23811C" w14:textId="77777777" w:rsidR="009D4A1F" w:rsidRPr="00A162C9" w:rsidRDefault="009D4A1F" w:rsidP="00115E5A">
            <w:pPr>
              <w:spacing w:line="360" w:lineRule="auto"/>
              <w:jc w:val="center"/>
              <w:rPr>
                <w:lang w:eastAsia="es-MX"/>
              </w:rPr>
            </w:pPr>
            <w:r w:rsidRPr="00A162C9">
              <w:rPr>
                <w:lang w:eastAsia="es-MX"/>
              </w:rPr>
              <w:t>Moderada</w:t>
            </w:r>
          </w:p>
        </w:tc>
      </w:tr>
      <w:tr w:rsidR="009D4A1F" w:rsidRPr="00A162C9" w14:paraId="2D001E76" w14:textId="77777777" w:rsidTr="00115E5A">
        <w:trPr>
          <w:trHeight w:val="30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A8A658" w14:textId="77777777" w:rsidR="009D4A1F" w:rsidRPr="00A162C9" w:rsidRDefault="009D4A1F" w:rsidP="00115E5A">
            <w:pPr>
              <w:spacing w:line="360" w:lineRule="auto"/>
              <w:jc w:val="center"/>
              <w:rPr>
                <w:lang w:eastAsia="es-MX"/>
              </w:rPr>
            </w:pPr>
            <w:r w:rsidRPr="00A162C9">
              <w:rPr>
                <w:lang w:eastAsia="es-MX"/>
              </w:rPr>
              <w:t>Instrumento</w:t>
            </w:r>
          </w:p>
        </w:tc>
        <w:tc>
          <w:tcPr>
            <w:tcW w:w="662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024D65" w14:textId="77777777" w:rsidR="009D4A1F" w:rsidRPr="00A162C9" w:rsidRDefault="009D4A1F" w:rsidP="00115E5A">
            <w:pPr>
              <w:spacing w:line="360" w:lineRule="auto"/>
              <w:jc w:val="center"/>
              <w:rPr>
                <w:lang w:eastAsia="es-MX"/>
              </w:rPr>
            </w:pPr>
            <w:r w:rsidRPr="00A162C9">
              <w:rPr>
                <w:lang w:eastAsia="es-MX"/>
              </w:rPr>
              <w:t>Todos</w:t>
            </w:r>
          </w:p>
        </w:tc>
        <w:tc>
          <w:tcPr>
            <w:tcW w:w="1916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5FE3D8" w14:textId="77777777" w:rsidR="009D4A1F" w:rsidRPr="00A162C9" w:rsidRDefault="009D4A1F" w:rsidP="00115E5A">
            <w:pPr>
              <w:spacing w:line="360" w:lineRule="auto"/>
              <w:jc w:val="center"/>
              <w:rPr>
                <w:lang w:eastAsia="es-MX"/>
              </w:rPr>
            </w:pPr>
            <w:r w:rsidRPr="00A162C9">
              <w:rPr>
                <w:lang w:eastAsia="es-MX"/>
              </w:rPr>
              <w:t>0.895</w:t>
            </w:r>
          </w:p>
        </w:tc>
        <w:tc>
          <w:tcPr>
            <w:tcW w:w="1185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B4D299" w14:textId="77777777" w:rsidR="009D4A1F" w:rsidRPr="00A162C9" w:rsidRDefault="009D4A1F" w:rsidP="00115E5A">
            <w:pPr>
              <w:spacing w:line="360" w:lineRule="auto"/>
              <w:jc w:val="center"/>
              <w:rPr>
                <w:lang w:eastAsia="es-MX"/>
              </w:rPr>
            </w:pPr>
            <w:r w:rsidRPr="00A162C9">
              <w:rPr>
                <w:lang w:eastAsia="es-MX"/>
              </w:rPr>
              <w:t>Aceptable</w:t>
            </w:r>
          </w:p>
        </w:tc>
      </w:tr>
    </w:tbl>
    <w:p w14:paraId="789D5766" w14:textId="77777777" w:rsidR="009D4A1F" w:rsidRPr="00E21955" w:rsidRDefault="009D4A1F" w:rsidP="009D4A1F">
      <w:pPr>
        <w:jc w:val="both"/>
      </w:pPr>
      <w:r w:rsidRPr="00E21955">
        <w:t xml:space="preserve">Fuente: </w:t>
      </w:r>
      <w:r>
        <w:t>E</w:t>
      </w:r>
      <w:r w:rsidRPr="00E21955">
        <w:t>laboración propia utilizando el algoritmo de</w:t>
      </w:r>
      <w:r>
        <w:t xml:space="preserve"> Alfa de </w:t>
      </w:r>
      <w:proofErr w:type="spellStart"/>
      <w:r>
        <w:t>Cronbach</w:t>
      </w:r>
      <w:proofErr w:type="spellEnd"/>
      <w:r>
        <w:t xml:space="preserve"> </w:t>
      </w:r>
    </w:p>
    <w:p w14:paraId="472EEFA5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6EAC7610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693A3DF2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7A6749BF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6785269C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7A27232F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4A7DAD39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526B33F4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75B50615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3CB749CB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5E96B574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56BC12A2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0823B57C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5CF60759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6584CF1A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3309F642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20390557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468E9965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679F99C5" w14:textId="77777777" w:rsidR="009D4A1F" w:rsidRDefault="009D4A1F" w:rsidP="009D4A1F">
      <w:pPr>
        <w:spacing w:line="480" w:lineRule="auto"/>
        <w:ind w:firstLine="567"/>
        <w:jc w:val="both"/>
        <w:textAlignment w:val="top"/>
        <w:rPr>
          <w:rStyle w:val="hps"/>
          <w:color w:val="000000" w:themeColor="text1"/>
        </w:rPr>
      </w:pPr>
    </w:p>
    <w:p w14:paraId="70DB11D9" w14:textId="77777777" w:rsidR="009D4A1F" w:rsidRPr="00CC5A74" w:rsidRDefault="009D4A1F" w:rsidP="009D4A1F">
      <w:pPr>
        <w:pStyle w:val="Descripcin"/>
        <w:framePr w:w="0" w:wrap="auto" w:hAnchor="text" w:xAlign="left" w:yAlign="inline"/>
        <w:spacing w:line="360" w:lineRule="auto"/>
        <w:jc w:val="center"/>
        <w:rPr>
          <w:i w:val="0"/>
          <w:sz w:val="24"/>
          <w:szCs w:val="24"/>
        </w:rPr>
      </w:pPr>
      <w:r w:rsidRPr="00E23F01">
        <w:rPr>
          <w:i w:val="0"/>
          <w:sz w:val="24"/>
          <w:szCs w:val="24"/>
        </w:rPr>
        <w:t>Tabla 5.</w:t>
      </w:r>
      <w:r>
        <w:rPr>
          <w:i w:val="0"/>
          <w:sz w:val="24"/>
          <w:szCs w:val="24"/>
        </w:rPr>
        <w:t>-</w:t>
      </w:r>
      <w:r w:rsidRPr="00CC5A74">
        <w:rPr>
          <w:i w:val="0"/>
          <w:sz w:val="24"/>
          <w:szCs w:val="24"/>
        </w:rPr>
        <w:t xml:space="preserve"> Validación del instrumento de recolección de datos.</w:t>
      </w:r>
    </w:p>
    <w:tbl>
      <w:tblPr>
        <w:tblW w:w="5000" w:type="pct"/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84"/>
        <w:gridCol w:w="1169"/>
        <w:gridCol w:w="3383"/>
        <w:gridCol w:w="2092"/>
      </w:tblGrid>
      <w:tr w:rsidR="009D4A1F" w:rsidRPr="00A162C9" w14:paraId="52859FCB" w14:textId="77777777" w:rsidTr="00115E5A">
        <w:trPr>
          <w:trHeight w:val="300"/>
          <w:tblHeader/>
        </w:trPr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F48B8A1" w14:textId="77777777" w:rsidR="009D4A1F" w:rsidRPr="00A162C9" w:rsidRDefault="009D4A1F" w:rsidP="00115E5A">
            <w:pPr>
              <w:spacing w:line="360" w:lineRule="auto"/>
              <w:jc w:val="center"/>
              <w:rPr>
                <w:b/>
                <w:lang w:eastAsia="es-MX"/>
              </w:rPr>
            </w:pPr>
            <w:r w:rsidRPr="00A162C9">
              <w:rPr>
                <w:b/>
                <w:lang w:eastAsia="es-MX"/>
              </w:rPr>
              <w:t>Constructo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3DFC9A3" w14:textId="77777777" w:rsidR="009D4A1F" w:rsidRPr="00A162C9" w:rsidRDefault="009D4A1F" w:rsidP="00115E5A">
            <w:pPr>
              <w:spacing w:line="360" w:lineRule="auto"/>
              <w:jc w:val="center"/>
              <w:rPr>
                <w:b/>
                <w:lang w:eastAsia="es-MX"/>
              </w:rPr>
            </w:pPr>
            <w:r w:rsidRPr="00A162C9">
              <w:rPr>
                <w:b/>
                <w:lang w:eastAsia="es-MX"/>
              </w:rPr>
              <w:t>Ítems</w:t>
            </w:r>
          </w:p>
        </w:tc>
        <w:tc>
          <w:tcPr>
            <w:tcW w:w="19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B474130" w14:textId="77777777" w:rsidR="009D4A1F" w:rsidRPr="00A162C9" w:rsidRDefault="009D4A1F" w:rsidP="00115E5A">
            <w:pPr>
              <w:spacing w:line="360" w:lineRule="auto"/>
              <w:jc w:val="center"/>
              <w:rPr>
                <w:b/>
                <w:lang w:eastAsia="es-MX"/>
              </w:rPr>
            </w:pPr>
            <w:r w:rsidRPr="00A162C9">
              <w:rPr>
                <w:b/>
                <w:lang w:eastAsia="es-MX"/>
              </w:rPr>
              <w:t xml:space="preserve">Alfa de </w:t>
            </w:r>
            <w:proofErr w:type="spellStart"/>
            <w:r w:rsidRPr="00A162C9">
              <w:rPr>
                <w:b/>
                <w:lang w:eastAsia="es-MX"/>
              </w:rPr>
              <w:t>Cronbach</w:t>
            </w:r>
            <w:proofErr w:type="spellEnd"/>
          </w:p>
        </w:tc>
        <w:tc>
          <w:tcPr>
            <w:tcW w:w="1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79CB982" w14:textId="77777777" w:rsidR="009D4A1F" w:rsidRPr="00A162C9" w:rsidRDefault="009D4A1F" w:rsidP="00115E5A">
            <w:pPr>
              <w:spacing w:line="360" w:lineRule="auto"/>
              <w:jc w:val="center"/>
              <w:rPr>
                <w:b/>
                <w:lang w:eastAsia="es-MX"/>
              </w:rPr>
            </w:pPr>
            <w:r w:rsidRPr="00A162C9">
              <w:rPr>
                <w:b/>
                <w:lang w:eastAsia="es-MX"/>
              </w:rPr>
              <w:t>Confiabilidad</w:t>
            </w:r>
          </w:p>
        </w:tc>
      </w:tr>
      <w:tr w:rsidR="009D4A1F" w:rsidRPr="00A162C9" w14:paraId="076AC4DB" w14:textId="77777777" w:rsidTr="00115E5A">
        <w:trPr>
          <w:trHeight w:val="300"/>
        </w:trPr>
        <w:tc>
          <w:tcPr>
            <w:tcW w:w="123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501A6A" w14:textId="77777777" w:rsidR="009D4A1F" w:rsidRPr="00A162C9" w:rsidRDefault="009D4A1F" w:rsidP="00115E5A">
            <w:pPr>
              <w:spacing w:line="360" w:lineRule="auto"/>
              <w:jc w:val="center"/>
              <w:rPr>
                <w:lang w:eastAsia="es-MX"/>
              </w:rPr>
            </w:pPr>
            <w:r w:rsidRPr="00A162C9">
              <w:rPr>
                <w:lang w:eastAsia="es-MX"/>
              </w:rPr>
              <w:t>Conocimiento</w:t>
            </w:r>
          </w:p>
        </w:tc>
        <w:tc>
          <w:tcPr>
            <w:tcW w:w="662" w:type="pct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125562" w14:textId="77777777" w:rsidR="009D4A1F" w:rsidRPr="00A162C9" w:rsidRDefault="009D4A1F" w:rsidP="00115E5A">
            <w:pPr>
              <w:spacing w:line="360" w:lineRule="auto"/>
              <w:jc w:val="center"/>
              <w:rPr>
                <w:lang w:eastAsia="es-MX"/>
              </w:rPr>
            </w:pPr>
            <w:r w:rsidRPr="00A162C9">
              <w:rPr>
                <w:lang w:eastAsia="es-MX"/>
              </w:rPr>
              <w:t>C1 - C6</w:t>
            </w:r>
          </w:p>
        </w:tc>
        <w:tc>
          <w:tcPr>
            <w:tcW w:w="1916" w:type="pct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627AA1" w14:textId="77777777" w:rsidR="009D4A1F" w:rsidRPr="00A162C9" w:rsidRDefault="009D4A1F" w:rsidP="00115E5A">
            <w:pPr>
              <w:spacing w:line="360" w:lineRule="auto"/>
              <w:jc w:val="center"/>
              <w:rPr>
                <w:lang w:eastAsia="es-MX"/>
              </w:rPr>
            </w:pPr>
            <w:r w:rsidRPr="00A162C9">
              <w:rPr>
                <w:lang w:eastAsia="es-MX"/>
              </w:rPr>
              <w:t>0.801</w:t>
            </w:r>
          </w:p>
        </w:tc>
        <w:tc>
          <w:tcPr>
            <w:tcW w:w="1185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0726DE" w14:textId="77777777" w:rsidR="009D4A1F" w:rsidRPr="00A162C9" w:rsidRDefault="009D4A1F" w:rsidP="00115E5A">
            <w:pPr>
              <w:spacing w:line="360" w:lineRule="auto"/>
              <w:jc w:val="center"/>
              <w:rPr>
                <w:lang w:eastAsia="es-MX"/>
              </w:rPr>
            </w:pPr>
            <w:r w:rsidRPr="00A162C9">
              <w:rPr>
                <w:lang w:eastAsia="es-MX"/>
              </w:rPr>
              <w:t>Aceptable</w:t>
            </w:r>
          </w:p>
        </w:tc>
      </w:tr>
      <w:tr w:rsidR="009D4A1F" w:rsidRPr="00A162C9" w14:paraId="1FAA6F5F" w14:textId="77777777" w:rsidTr="00115E5A">
        <w:trPr>
          <w:trHeight w:val="300"/>
        </w:trPr>
        <w:tc>
          <w:tcPr>
            <w:tcW w:w="1237" w:type="pct"/>
            <w:tcBorders>
              <w:top w:val="nil"/>
              <w:lef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0EAD7F" w14:textId="77777777" w:rsidR="009D4A1F" w:rsidRPr="00A162C9" w:rsidRDefault="009D4A1F" w:rsidP="00115E5A">
            <w:pPr>
              <w:spacing w:line="360" w:lineRule="auto"/>
              <w:jc w:val="center"/>
              <w:rPr>
                <w:lang w:eastAsia="es-MX"/>
              </w:rPr>
            </w:pPr>
            <w:r w:rsidRPr="00A162C9">
              <w:rPr>
                <w:lang w:eastAsia="es-MX"/>
              </w:rPr>
              <w:t>Habilidades</w:t>
            </w:r>
          </w:p>
        </w:tc>
        <w:tc>
          <w:tcPr>
            <w:tcW w:w="662" w:type="pct"/>
            <w:tcBorders>
              <w:top w:val="nil"/>
            </w:tcBorders>
            <w:shd w:val="clear" w:color="auto" w:fill="FFFFFF" w:themeFill="background1"/>
            <w:noWrap/>
            <w:vAlign w:val="center"/>
            <w:hideMark/>
          </w:tcPr>
          <w:p w14:paraId="1C22B3DC" w14:textId="77777777" w:rsidR="009D4A1F" w:rsidRPr="00A162C9" w:rsidRDefault="009D4A1F" w:rsidP="00115E5A">
            <w:pPr>
              <w:spacing w:line="360" w:lineRule="auto"/>
              <w:jc w:val="center"/>
              <w:rPr>
                <w:lang w:eastAsia="es-MX"/>
              </w:rPr>
            </w:pPr>
            <w:r w:rsidRPr="00A162C9">
              <w:rPr>
                <w:lang w:eastAsia="es-MX"/>
              </w:rPr>
              <w:t>H1 - H6</w:t>
            </w:r>
          </w:p>
        </w:tc>
        <w:tc>
          <w:tcPr>
            <w:tcW w:w="1916" w:type="pct"/>
            <w:tcBorders>
              <w:top w:val="nil"/>
            </w:tcBorders>
            <w:shd w:val="clear" w:color="auto" w:fill="FFFFFF" w:themeFill="background1"/>
            <w:noWrap/>
            <w:vAlign w:val="center"/>
            <w:hideMark/>
          </w:tcPr>
          <w:p w14:paraId="7A5AC6C6" w14:textId="77777777" w:rsidR="009D4A1F" w:rsidRPr="00A162C9" w:rsidRDefault="009D4A1F" w:rsidP="00115E5A">
            <w:pPr>
              <w:spacing w:line="360" w:lineRule="auto"/>
              <w:jc w:val="center"/>
              <w:rPr>
                <w:lang w:eastAsia="es-MX"/>
              </w:rPr>
            </w:pPr>
            <w:r w:rsidRPr="00A162C9">
              <w:rPr>
                <w:lang w:eastAsia="es-MX"/>
              </w:rPr>
              <w:t>0.882</w:t>
            </w:r>
          </w:p>
        </w:tc>
        <w:tc>
          <w:tcPr>
            <w:tcW w:w="1185" w:type="pct"/>
            <w:tcBorders>
              <w:top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88A18E" w14:textId="77777777" w:rsidR="009D4A1F" w:rsidRPr="00A162C9" w:rsidRDefault="009D4A1F" w:rsidP="00115E5A">
            <w:pPr>
              <w:spacing w:line="360" w:lineRule="auto"/>
              <w:jc w:val="center"/>
              <w:rPr>
                <w:lang w:eastAsia="es-MX"/>
              </w:rPr>
            </w:pPr>
            <w:r w:rsidRPr="00A162C9">
              <w:rPr>
                <w:lang w:eastAsia="es-MX"/>
              </w:rPr>
              <w:t>Aceptable</w:t>
            </w:r>
          </w:p>
        </w:tc>
      </w:tr>
      <w:tr w:rsidR="009D4A1F" w:rsidRPr="00A162C9" w14:paraId="3AE28AAC" w14:textId="77777777" w:rsidTr="00115E5A">
        <w:trPr>
          <w:trHeight w:val="300"/>
        </w:trPr>
        <w:tc>
          <w:tcPr>
            <w:tcW w:w="1237" w:type="pct"/>
            <w:tcBorders>
              <w:top w:val="nil"/>
              <w:lef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7F5E7C" w14:textId="77777777" w:rsidR="009D4A1F" w:rsidRPr="00A162C9" w:rsidRDefault="009D4A1F" w:rsidP="00115E5A">
            <w:pPr>
              <w:spacing w:line="360" w:lineRule="auto"/>
              <w:jc w:val="center"/>
              <w:rPr>
                <w:lang w:eastAsia="es-MX"/>
              </w:rPr>
            </w:pPr>
            <w:r w:rsidRPr="00A162C9">
              <w:rPr>
                <w:lang w:eastAsia="es-MX"/>
              </w:rPr>
              <w:t>Actitud</w:t>
            </w:r>
          </w:p>
        </w:tc>
        <w:tc>
          <w:tcPr>
            <w:tcW w:w="662" w:type="pct"/>
            <w:tcBorders>
              <w:top w:val="nil"/>
            </w:tcBorders>
            <w:shd w:val="clear" w:color="auto" w:fill="FFFFFF" w:themeFill="background1"/>
            <w:noWrap/>
            <w:vAlign w:val="center"/>
            <w:hideMark/>
          </w:tcPr>
          <w:p w14:paraId="7958A61E" w14:textId="77777777" w:rsidR="009D4A1F" w:rsidRPr="00A162C9" w:rsidRDefault="009D4A1F" w:rsidP="00115E5A">
            <w:pPr>
              <w:spacing w:line="360" w:lineRule="auto"/>
              <w:jc w:val="center"/>
              <w:rPr>
                <w:lang w:eastAsia="es-MX"/>
              </w:rPr>
            </w:pPr>
            <w:r w:rsidRPr="00A162C9">
              <w:rPr>
                <w:lang w:eastAsia="es-MX"/>
              </w:rPr>
              <w:t>A1 - A6</w:t>
            </w:r>
          </w:p>
        </w:tc>
        <w:tc>
          <w:tcPr>
            <w:tcW w:w="1916" w:type="pct"/>
            <w:tcBorders>
              <w:top w:val="nil"/>
            </w:tcBorders>
            <w:shd w:val="clear" w:color="auto" w:fill="FFFFFF" w:themeFill="background1"/>
            <w:noWrap/>
            <w:vAlign w:val="center"/>
            <w:hideMark/>
          </w:tcPr>
          <w:p w14:paraId="58E9BC64" w14:textId="77777777" w:rsidR="009D4A1F" w:rsidRPr="00A162C9" w:rsidRDefault="009D4A1F" w:rsidP="00115E5A">
            <w:pPr>
              <w:spacing w:line="360" w:lineRule="auto"/>
              <w:jc w:val="center"/>
              <w:rPr>
                <w:lang w:eastAsia="es-MX"/>
              </w:rPr>
            </w:pPr>
            <w:r w:rsidRPr="00A162C9">
              <w:rPr>
                <w:lang w:eastAsia="es-MX"/>
              </w:rPr>
              <w:t>0.862</w:t>
            </w:r>
          </w:p>
        </w:tc>
        <w:tc>
          <w:tcPr>
            <w:tcW w:w="1185" w:type="pct"/>
            <w:tcBorders>
              <w:top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ED2CF6" w14:textId="77777777" w:rsidR="009D4A1F" w:rsidRPr="00A162C9" w:rsidRDefault="009D4A1F" w:rsidP="00115E5A">
            <w:pPr>
              <w:spacing w:line="360" w:lineRule="auto"/>
              <w:jc w:val="center"/>
              <w:rPr>
                <w:lang w:eastAsia="es-MX"/>
              </w:rPr>
            </w:pPr>
            <w:r w:rsidRPr="00A162C9">
              <w:rPr>
                <w:lang w:eastAsia="es-MX"/>
              </w:rPr>
              <w:t>Aceptable</w:t>
            </w:r>
          </w:p>
        </w:tc>
      </w:tr>
      <w:tr w:rsidR="009D4A1F" w:rsidRPr="00A162C9" w14:paraId="1FC164B0" w14:textId="77777777" w:rsidTr="00115E5A">
        <w:trPr>
          <w:trHeight w:val="300"/>
        </w:trPr>
        <w:tc>
          <w:tcPr>
            <w:tcW w:w="1237" w:type="pct"/>
            <w:tcBorders>
              <w:top w:val="nil"/>
              <w:lef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EEAFE5" w14:textId="77777777" w:rsidR="009D4A1F" w:rsidRPr="00A162C9" w:rsidRDefault="009D4A1F" w:rsidP="00115E5A">
            <w:pPr>
              <w:spacing w:line="360" w:lineRule="auto"/>
              <w:jc w:val="center"/>
              <w:rPr>
                <w:lang w:eastAsia="es-MX"/>
              </w:rPr>
            </w:pPr>
            <w:r w:rsidRPr="00A162C9">
              <w:rPr>
                <w:lang w:eastAsia="es-MX"/>
              </w:rPr>
              <w:t>Experiencia</w:t>
            </w:r>
          </w:p>
        </w:tc>
        <w:tc>
          <w:tcPr>
            <w:tcW w:w="662" w:type="pct"/>
            <w:tcBorders>
              <w:top w:val="nil"/>
            </w:tcBorders>
            <w:shd w:val="clear" w:color="auto" w:fill="FFFFFF" w:themeFill="background1"/>
            <w:noWrap/>
            <w:vAlign w:val="center"/>
            <w:hideMark/>
          </w:tcPr>
          <w:p w14:paraId="22DE9BA4" w14:textId="77777777" w:rsidR="009D4A1F" w:rsidRPr="00A162C9" w:rsidRDefault="009D4A1F" w:rsidP="00115E5A">
            <w:pPr>
              <w:spacing w:line="360" w:lineRule="auto"/>
              <w:jc w:val="center"/>
              <w:rPr>
                <w:lang w:eastAsia="es-MX"/>
              </w:rPr>
            </w:pPr>
            <w:r w:rsidRPr="00A162C9">
              <w:rPr>
                <w:lang w:eastAsia="es-MX"/>
              </w:rPr>
              <w:t>X1 - X4</w:t>
            </w:r>
          </w:p>
        </w:tc>
        <w:tc>
          <w:tcPr>
            <w:tcW w:w="1916" w:type="pct"/>
            <w:tcBorders>
              <w:top w:val="nil"/>
            </w:tcBorders>
            <w:shd w:val="clear" w:color="auto" w:fill="FFFFFF" w:themeFill="background1"/>
            <w:noWrap/>
            <w:vAlign w:val="center"/>
            <w:hideMark/>
          </w:tcPr>
          <w:p w14:paraId="5105A5F0" w14:textId="77777777" w:rsidR="009D4A1F" w:rsidRPr="00A162C9" w:rsidRDefault="009D4A1F" w:rsidP="00115E5A">
            <w:pPr>
              <w:spacing w:line="360" w:lineRule="auto"/>
              <w:jc w:val="center"/>
              <w:rPr>
                <w:lang w:eastAsia="es-MX"/>
              </w:rPr>
            </w:pPr>
            <w:r w:rsidRPr="00A162C9">
              <w:rPr>
                <w:lang w:eastAsia="es-MX"/>
              </w:rPr>
              <w:t>0.626</w:t>
            </w:r>
          </w:p>
        </w:tc>
        <w:tc>
          <w:tcPr>
            <w:tcW w:w="1185" w:type="pct"/>
            <w:tcBorders>
              <w:top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BBCD57" w14:textId="77777777" w:rsidR="009D4A1F" w:rsidRPr="00A162C9" w:rsidRDefault="009D4A1F" w:rsidP="00115E5A">
            <w:pPr>
              <w:spacing w:line="360" w:lineRule="auto"/>
              <w:jc w:val="center"/>
              <w:rPr>
                <w:lang w:eastAsia="es-MX"/>
              </w:rPr>
            </w:pPr>
            <w:r w:rsidRPr="00A162C9">
              <w:rPr>
                <w:lang w:eastAsia="es-MX"/>
              </w:rPr>
              <w:t>Moderada</w:t>
            </w:r>
          </w:p>
        </w:tc>
      </w:tr>
      <w:tr w:rsidR="009D4A1F" w:rsidRPr="00A162C9" w14:paraId="26AF0254" w14:textId="77777777" w:rsidTr="00115E5A">
        <w:trPr>
          <w:trHeight w:val="30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4084DC" w14:textId="77777777" w:rsidR="009D4A1F" w:rsidRPr="00A162C9" w:rsidRDefault="009D4A1F" w:rsidP="00115E5A">
            <w:pPr>
              <w:spacing w:line="360" w:lineRule="auto"/>
              <w:jc w:val="center"/>
              <w:rPr>
                <w:lang w:eastAsia="es-MX"/>
              </w:rPr>
            </w:pPr>
            <w:r w:rsidRPr="00A162C9">
              <w:rPr>
                <w:lang w:eastAsia="es-MX"/>
              </w:rPr>
              <w:t>Instrumento</w:t>
            </w:r>
          </w:p>
        </w:tc>
        <w:tc>
          <w:tcPr>
            <w:tcW w:w="662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35CC5B" w14:textId="77777777" w:rsidR="009D4A1F" w:rsidRPr="00A162C9" w:rsidRDefault="009D4A1F" w:rsidP="00115E5A">
            <w:pPr>
              <w:spacing w:line="360" w:lineRule="auto"/>
              <w:jc w:val="center"/>
              <w:rPr>
                <w:lang w:eastAsia="es-MX"/>
              </w:rPr>
            </w:pPr>
            <w:r w:rsidRPr="00A162C9">
              <w:rPr>
                <w:lang w:eastAsia="es-MX"/>
              </w:rPr>
              <w:t>Todos</w:t>
            </w:r>
          </w:p>
        </w:tc>
        <w:tc>
          <w:tcPr>
            <w:tcW w:w="1916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ED9021" w14:textId="77777777" w:rsidR="009D4A1F" w:rsidRPr="00A162C9" w:rsidRDefault="009D4A1F" w:rsidP="00115E5A">
            <w:pPr>
              <w:spacing w:line="360" w:lineRule="auto"/>
              <w:jc w:val="center"/>
              <w:rPr>
                <w:lang w:eastAsia="es-MX"/>
              </w:rPr>
            </w:pPr>
            <w:r w:rsidRPr="00A162C9">
              <w:rPr>
                <w:lang w:eastAsia="es-MX"/>
              </w:rPr>
              <w:t>0.895</w:t>
            </w:r>
          </w:p>
        </w:tc>
        <w:tc>
          <w:tcPr>
            <w:tcW w:w="1185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BF305C" w14:textId="77777777" w:rsidR="009D4A1F" w:rsidRPr="00A162C9" w:rsidRDefault="009D4A1F" w:rsidP="00115E5A">
            <w:pPr>
              <w:spacing w:line="360" w:lineRule="auto"/>
              <w:jc w:val="center"/>
              <w:rPr>
                <w:lang w:eastAsia="es-MX"/>
              </w:rPr>
            </w:pPr>
            <w:r w:rsidRPr="00A162C9">
              <w:rPr>
                <w:lang w:eastAsia="es-MX"/>
              </w:rPr>
              <w:t>Aceptable</w:t>
            </w:r>
          </w:p>
        </w:tc>
      </w:tr>
    </w:tbl>
    <w:p w14:paraId="22F9203E" w14:textId="77777777" w:rsidR="009D4A1F" w:rsidRDefault="009D4A1F" w:rsidP="009D4A1F">
      <w:pPr>
        <w:jc w:val="both"/>
      </w:pPr>
      <w:r w:rsidRPr="00E21955">
        <w:t xml:space="preserve">Fuente: </w:t>
      </w:r>
      <w:r>
        <w:t>E</w:t>
      </w:r>
      <w:r w:rsidRPr="00E21955">
        <w:t>laboración propia utilizando el algoritmo de</w:t>
      </w:r>
      <w:r>
        <w:t xml:space="preserve"> Alfa de </w:t>
      </w:r>
      <w:proofErr w:type="spellStart"/>
      <w:r>
        <w:t>Cronbach</w:t>
      </w:r>
      <w:proofErr w:type="spellEnd"/>
      <w:r>
        <w:t xml:space="preserve"> </w:t>
      </w:r>
    </w:p>
    <w:p w14:paraId="4A56A830" w14:textId="77777777" w:rsidR="009D4A1F" w:rsidRDefault="009D4A1F" w:rsidP="009D4A1F">
      <w:pPr>
        <w:jc w:val="both"/>
      </w:pPr>
    </w:p>
    <w:sectPr w:rsidR="009D4A1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A1F"/>
    <w:rsid w:val="005D2641"/>
    <w:rsid w:val="009D4A1F"/>
    <w:rsid w:val="00E00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1EC51"/>
  <w15:chartTrackingRefBased/>
  <w15:docId w15:val="{619ADC3A-1430-4880-8DC2-9852F14D8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4A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iguras">
    <w:name w:val="figuras"/>
    <w:basedOn w:val="Normal"/>
    <w:autoRedefine/>
    <w:qFormat/>
    <w:rsid w:val="009D4A1F"/>
    <w:pPr>
      <w:spacing w:line="276" w:lineRule="auto"/>
      <w:jc w:val="center"/>
    </w:pPr>
    <w:rPr>
      <w:rFonts w:eastAsia="Calibri"/>
      <w:b/>
      <w:noProof/>
      <w:lang w:eastAsia="es-MX"/>
    </w:rPr>
  </w:style>
  <w:style w:type="table" w:styleId="Tablaconcuadrcula">
    <w:name w:val="Table Grid"/>
    <w:basedOn w:val="Tablanormal"/>
    <w:uiPriority w:val="59"/>
    <w:rsid w:val="009D4A1F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ps">
    <w:name w:val="hps"/>
    <w:basedOn w:val="Fuentedeprrafopredeter"/>
    <w:rsid w:val="009D4A1F"/>
  </w:style>
  <w:style w:type="character" w:styleId="Textoennegrita">
    <w:name w:val="Strong"/>
    <w:basedOn w:val="Fuentedeprrafopredeter"/>
    <w:uiPriority w:val="22"/>
    <w:qFormat/>
    <w:rsid w:val="009D4A1F"/>
    <w:rPr>
      <w:b/>
      <w:bCs/>
    </w:rPr>
  </w:style>
  <w:style w:type="paragraph" w:styleId="Descripcin">
    <w:name w:val="caption"/>
    <w:basedOn w:val="Normal"/>
    <w:next w:val="Normal"/>
    <w:qFormat/>
    <w:rsid w:val="009D4A1F"/>
    <w:pPr>
      <w:framePr w:w="902" w:wrap="auto" w:hAnchor="margin" w:x="8957" w:y="1120"/>
      <w:widowControl w:val="0"/>
      <w:autoSpaceDE w:val="0"/>
      <w:autoSpaceDN w:val="0"/>
      <w:adjustRightInd w:val="0"/>
      <w:spacing w:line="220" w:lineRule="exact"/>
      <w:jc w:val="both"/>
    </w:pPr>
    <w:rPr>
      <w:b/>
      <w:bCs/>
      <w:i/>
      <w:iCs/>
      <w:sz w:val="20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Hoja_de_c_lculo_de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oni\AppData\Local\Packages\Microsoft.MicrosoftEdge_8wekyb3d8bbwe\TempState\Downloads\GRAFICAS%20NORTEAMERICA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oni\AppData\Local\Packages\Microsoft.MicrosoftEdge_8wekyb3d8bbwe\TempState\Downloads\Flujosporpaisdeorigen.xls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oni\AppData\Local\Packages\Microsoft.MicrosoftEdge_8wekyb3d8bbwe\TempState\Downloads\GRAFICAS%20NORTEAMERICA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invertIfNegative val="0"/>
          <c:cat>
            <c:strRef>
              <c:f>Sheet1!$A$2:$A$8</c:f>
              <c:strCache>
                <c:ptCount val="7"/>
                <c:pt idx="0">
                  <c:v>México</c:v>
                </c:pt>
                <c:pt idx="1">
                  <c:v>China</c:v>
                </c:pt>
                <c:pt idx="2">
                  <c:v>Estados Unidos</c:v>
                </c:pt>
                <c:pt idx="3">
                  <c:v>India</c:v>
                </c:pt>
                <c:pt idx="4">
                  <c:v>Corea</c:v>
                </c:pt>
                <c:pt idx="5">
                  <c:v>Colombia</c:v>
                </c:pt>
                <c:pt idx="6">
                  <c:v>Brasil</c:v>
                </c:pt>
              </c:strCache>
            </c:strRef>
          </c:cat>
          <c:val>
            <c:numRef>
              <c:f>Sheet1!$B$2:$B$8</c:f>
              <c:numCache>
                <c:formatCode>General</c:formatCode>
                <c:ptCount val="7"/>
                <c:pt idx="0">
                  <c:v>45</c:v>
                </c:pt>
                <c:pt idx="1">
                  <c:v>20</c:v>
                </c:pt>
                <c:pt idx="2">
                  <c:v>15</c:v>
                </c:pt>
                <c:pt idx="3">
                  <c:v>13</c:v>
                </c:pt>
                <c:pt idx="4">
                  <c:v>13</c:v>
                </c:pt>
                <c:pt idx="5">
                  <c:v>12</c:v>
                </c:pt>
                <c:pt idx="6">
                  <c:v>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3511952"/>
        <c:axId val="193515480"/>
      </c:barChart>
      <c:catAx>
        <c:axId val="19351195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93515480"/>
        <c:crosses val="autoZero"/>
        <c:auto val="1"/>
        <c:lblAlgn val="ctr"/>
        <c:lblOffset val="100"/>
        <c:noMultiLvlLbl val="0"/>
      </c:catAx>
      <c:valAx>
        <c:axId val="19351548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93511952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es-MX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'[GRAFICAS NORTEAMERICA.xlsx]Hoja1'!$D$5:$D$6</c:f>
              <c:strCache>
                <c:ptCount val="2"/>
                <c:pt idx="0">
                  <c:v>Exportaciones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invertIfNegative val="0"/>
          <c:cat>
            <c:numRef>
              <c:f>'[GRAFICAS NORTEAMERICA.xlsx]Hoja1'!$C$7:$C$30</c:f>
              <c:numCache>
                <c:formatCode>General</c:formatCode>
                <c:ptCount val="24"/>
                <c:pt idx="0">
                  <c:v>1993</c:v>
                </c:pt>
                <c:pt idx="1">
                  <c:v>1994</c:v>
                </c:pt>
                <c:pt idx="2">
                  <c:v>1995</c:v>
                </c:pt>
                <c:pt idx="3">
                  <c:v>1996</c:v>
                </c:pt>
                <c:pt idx="4">
                  <c:v>1997</c:v>
                </c:pt>
                <c:pt idx="5">
                  <c:v>1998</c:v>
                </c:pt>
                <c:pt idx="6">
                  <c:v>1999</c:v>
                </c:pt>
                <c:pt idx="7">
                  <c:v>2000</c:v>
                </c:pt>
                <c:pt idx="8">
                  <c:v>2001</c:v>
                </c:pt>
                <c:pt idx="9">
                  <c:v>2002</c:v>
                </c:pt>
                <c:pt idx="10">
                  <c:v>2003</c:v>
                </c:pt>
                <c:pt idx="11">
                  <c:v>2004</c:v>
                </c:pt>
                <c:pt idx="12">
                  <c:v>2005</c:v>
                </c:pt>
                <c:pt idx="13">
                  <c:v>2006</c:v>
                </c:pt>
                <c:pt idx="14">
                  <c:v>2007</c:v>
                </c:pt>
                <c:pt idx="15">
                  <c:v>2008</c:v>
                </c:pt>
                <c:pt idx="16">
                  <c:v>2009</c:v>
                </c:pt>
                <c:pt idx="17">
                  <c:v>2010</c:v>
                </c:pt>
                <c:pt idx="18">
                  <c:v>2011</c:v>
                </c:pt>
                <c:pt idx="19">
                  <c:v>2012</c:v>
                </c:pt>
                <c:pt idx="20">
                  <c:v>2013</c:v>
                </c:pt>
                <c:pt idx="21">
                  <c:v>2014</c:v>
                </c:pt>
                <c:pt idx="22">
                  <c:v>2015</c:v>
                </c:pt>
                <c:pt idx="23">
                  <c:v>2016</c:v>
                </c:pt>
              </c:numCache>
            </c:numRef>
          </c:cat>
          <c:val>
            <c:numRef>
              <c:f>'[GRAFICAS NORTEAMERICA.xlsx]Hoja1'!$D$7:$D$30</c:f>
              <c:numCache>
                <c:formatCode>#,##0</c:formatCode>
                <c:ptCount val="24"/>
                <c:pt idx="0">
                  <c:v>51885972</c:v>
                </c:pt>
                <c:pt idx="1">
                  <c:v>60882193</c:v>
                </c:pt>
                <c:pt idx="2">
                  <c:v>79541546</c:v>
                </c:pt>
                <c:pt idx="3">
                  <c:v>95999737</c:v>
                </c:pt>
                <c:pt idx="4">
                  <c:v>110431493</c:v>
                </c:pt>
                <c:pt idx="5">
                  <c:v>117539288</c:v>
                </c:pt>
                <c:pt idx="6">
                  <c:v>136361810</c:v>
                </c:pt>
                <c:pt idx="7">
                  <c:v>166120730</c:v>
                </c:pt>
                <c:pt idx="8">
                  <c:v>158779727</c:v>
                </c:pt>
                <c:pt idx="9">
                  <c:v>161045973</c:v>
                </c:pt>
                <c:pt idx="10">
                  <c:v>164766429</c:v>
                </c:pt>
                <c:pt idx="11">
                  <c:v>187998548</c:v>
                </c:pt>
                <c:pt idx="12">
                  <c:v>214232949</c:v>
                </c:pt>
                <c:pt idx="13">
                  <c:v>249925134</c:v>
                </c:pt>
                <c:pt idx="14">
                  <c:v>271875307</c:v>
                </c:pt>
                <c:pt idx="15">
                  <c:v>291342589</c:v>
                </c:pt>
                <c:pt idx="16">
                  <c:v>229703544</c:v>
                </c:pt>
                <c:pt idx="17">
                  <c:v>298473141</c:v>
                </c:pt>
                <c:pt idx="18">
                  <c:v>349433377</c:v>
                </c:pt>
                <c:pt idx="19">
                  <c:v>370769884</c:v>
                </c:pt>
                <c:pt idx="20">
                  <c:v>380015047</c:v>
                </c:pt>
                <c:pt idx="21">
                  <c:v>396911680</c:v>
                </c:pt>
                <c:pt idx="22">
                  <c:v>380549781</c:v>
                </c:pt>
                <c:pt idx="23">
                  <c:v>373939212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5663008"/>
        <c:axId val="145663400"/>
      </c:barChart>
      <c:lineChart>
        <c:grouping val="standard"/>
        <c:varyColors val="0"/>
        <c:ser>
          <c:idx val="1"/>
          <c:order val="1"/>
          <c:tx>
            <c:strRef>
              <c:f>'[GRAFICAS NORTEAMERICA.xlsx]Hoja1'!$E$5:$E$6</c:f>
              <c:strCache>
                <c:ptCount val="2"/>
                <c:pt idx="0">
                  <c:v>Importaciones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'[GRAFICAS NORTEAMERICA.xlsx]Hoja1'!$C$7:$C$30</c:f>
              <c:numCache>
                <c:formatCode>General</c:formatCode>
                <c:ptCount val="24"/>
                <c:pt idx="0">
                  <c:v>1993</c:v>
                </c:pt>
                <c:pt idx="1">
                  <c:v>1994</c:v>
                </c:pt>
                <c:pt idx="2">
                  <c:v>1995</c:v>
                </c:pt>
                <c:pt idx="3">
                  <c:v>1996</c:v>
                </c:pt>
                <c:pt idx="4">
                  <c:v>1997</c:v>
                </c:pt>
                <c:pt idx="5">
                  <c:v>1998</c:v>
                </c:pt>
                <c:pt idx="6">
                  <c:v>1999</c:v>
                </c:pt>
                <c:pt idx="7">
                  <c:v>2000</c:v>
                </c:pt>
                <c:pt idx="8">
                  <c:v>2001</c:v>
                </c:pt>
                <c:pt idx="9">
                  <c:v>2002</c:v>
                </c:pt>
                <c:pt idx="10">
                  <c:v>2003</c:v>
                </c:pt>
                <c:pt idx="11">
                  <c:v>2004</c:v>
                </c:pt>
                <c:pt idx="12">
                  <c:v>2005</c:v>
                </c:pt>
                <c:pt idx="13">
                  <c:v>2006</c:v>
                </c:pt>
                <c:pt idx="14">
                  <c:v>2007</c:v>
                </c:pt>
                <c:pt idx="15">
                  <c:v>2008</c:v>
                </c:pt>
                <c:pt idx="16">
                  <c:v>2009</c:v>
                </c:pt>
                <c:pt idx="17">
                  <c:v>2010</c:v>
                </c:pt>
                <c:pt idx="18">
                  <c:v>2011</c:v>
                </c:pt>
                <c:pt idx="19">
                  <c:v>2012</c:v>
                </c:pt>
                <c:pt idx="20">
                  <c:v>2013</c:v>
                </c:pt>
                <c:pt idx="21">
                  <c:v>2014</c:v>
                </c:pt>
                <c:pt idx="22">
                  <c:v>2015</c:v>
                </c:pt>
                <c:pt idx="23">
                  <c:v>2016</c:v>
                </c:pt>
              </c:numCache>
            </c:numRef>
          </c:cat>
          <c:val>
            <c:numRef>
              <c:f>'[GRAFICAS NORTEAMERICA.xlsx]Hoja1'!$E$7:$E$30</c:f>
              <c:numCache>
                <c:formatCode>#,##0</c:formatCode>
                <c:ptCount val="24"/>
                <c:pt idx="0">
                  <c:v>65366543</c:v>
                </c:pt>
                <c:pt idx="1">
                  <c:v>79345894</c:v>
                </c:pt>
                <c:pt idx="2">
                  <c:v>72453059</c:v>
                </c:pt>
                <c:pt idx="3">
                  <c:v>89468759</c:v>
                </c:pt>
                <c:pt idx="4">
                  <c:v>109808191</c:v>
                </c:pt>
                <c:pt idx="5">
                  <c:v>125373054</c:v>
                </c:pt>
                <c:pt idx="6">
                  <c:v>141974759</c:v>
                </c:pt>
                <c:pt idx="7">
                  <c:v>174457815</c:v>
                </c:pt>
                <c:pt idx="8">
                  <c:v>168396428</c:v>
                </c:pt>
                <c:pt idx="9">
                  <c:v>168678884</c:v>
                </c:pt>
                <c:pt idx="10">
                  <c:v>170545840</c:v>
                </c:pt>
                <c:pt idx="11">
                  <c:v>196809645</c:v>
                </c:pt>
                <c:pt idx="12">
                  <c:v>221819518</c:v>
                </c:pt>
                <c:pt idx="13">
                  <c:v>256058346</c:v>
                </c:pt>
                <c:pt idx="14">
                  <c:v>281949042</c:v>
                </c:pt>
                <c:pt idx="15">
                  <c:v>308603244</c:v>
                </c:pt>
                <c:pt idx="16">
                  <c:v>234384965</c:v>
                </c:pt>
                <c:pt idx="17">
                  <c:v>301481812</c:v>
                </c:pt>
                <c:pt idx="18">
                  <c:v>350842868</c:v>
                </c:pt>
                <c:pt idx="19">
                  <c:v>370751552</c:v>
                </c:pt>
                <c:pt idx="20">
                  <c:v>381210166</c:v>
                </c:pt>
                <c:pt idx="21">
                  <c:v>399977203</c:v>
                </c:pt>
                <c:pt idx="22">
                  <c:v>395232364</c:v>
                </c:pt>
                <c:pt idx="23">
                  <c:v>387064490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45663008"/>
        <c:axId val="145663400"/>
      </c:lineChart>
      <c:catAx>
        <c:axId val="1456630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es-MX"/>
          </a:p>
        </c:txPr>
        <c:crossAx val="145663400"/>
        <c:crosses val="autoZero"/>
        <c:auto val="1"/>
        <c:lblAlgn val="ctr"/>
        <c:lblOffset val="100"/>
        <c:noMultiLvlLbl val="0"/>
      </c:catAx>
      <c:valAx>
        <c:axId val="1456634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es-MX"/>
          </a:p>
        </c:txPr>
        <c:crossAx val="1456630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es-MX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>
          <a:latin typeface="Times New Roman" panose="02020603050405020304" pitchFamily="18" charset="0"/>
          <a:cs typeface="Times New Roman" panose="02020603050405020304" pitchFamily="18" charset="0"/>
        </a:defRPr>
      </a:pPr>
      <a:endParaRPr lang="es-MX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1"/>
          <c:order val="1"/>
          <c:tx>
            <c:strRef>
              <c:f>[Flujosporpaisdeorigen.xls]Hoja1!$D$4</c:f>
              <c:strCache>
                <c:ptCount val="1"/>
                <c:pt idx="0">
                  <c:v>Estados Unidos de América</c:v>
                </c:pt>
              </c:strCache>
            </c:strRef>
          </c:tx>
          <c:spPr>
            <a:solidFill>
              <a:schemeClr val="accent2"/>
            </a:solidFill>
            <a:effectLst/>
            <a:sp3d/>
          </c:spPr>
          <c:invertIfNegative val="0"/>
          <c:cat>
            <c:numRef>
              <c:f>[Flujosporpaisdeorigen.xls]Hoja1!$B$5:$B$21</c:f>
              <c:numCache>
                <c:formatCode>General</c:formatCode>
                <c:ptCount val="17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  <c:pt idx="13">
                  <c:v>2013</c:v>
                </c:pt>
                <c:pt idx="14">
                  <c:v>2014</c:v>
                </c:pt>
                <c:pt idx="15">
                  <c:v>2015</c:v>
                </c:pt>
                <c:pt idx="16">
                  <c:v>2016</c:v>
                </c:pt>
              </c:numCache>
            </c:numRef>
          </c:cat>
          <c:val>
            <c:numRef>
              <c:f>[Flujosporpaisdeorigen.xls]Hoja1!$D$5:$D$21</c:f>
              <c:numCache>
                <c:formatCode>#,##0.0</c:formatCode>
                <c:ptCount val="17"/>
                <c:pt idx="0">
                  <c:v>13236.875247210006</c:v>
                </c:pt>
                <c:pt idx="1">
                  <c:v>21576.091567030042</c:v>
                </c:pt>
                <c:pt idx="2">
                  <c:v>13220.090330190003</c:v>
                </c:pt>
                <c:pt idx="3">
                  <c:v>9326.139890269993</c:v>
                </c:pt>
                <c:pt idx="4">
                  <c:v>8802.1506297999913</c:v>
                </c:pt>
                <c:pt idx="5">
                  <c:v>11850.49260465999</c:v>
                </c:pt>
                <c:pt idx="6">
                  <c:v>13475.787061000006</c:v>
                </c:pt>
                <c:pt idx="7">
                  <c:v>13163.808086979996</c:v>
                </c:pt>
                <c:pt idx="8">
                  <c:v>11947.79373218999</c:v>
                </c:pt>
                <c:pt idx="9">
                  <c:v>7647.8673178899971</c:v>
                </c:pt>
                <c:pt idx="10">
                  <c:v>7325.6942608000036</c:v>
                </c:pt>
                <c:pt idx="11">
                  <c:v>12978.218375800014</c:v>
                </c:pt>
                <c:pt idx="12">
                  <c:v>10481.353028619957</c:v>
                </c:pt>
                <c:pt idx="13">
                  <c:v>16641.113094799963</c:v>
                </c:pt>
                <c:pt idx="14">
                  <c:v>9596.7305609599898</c:v>
                </c:pt>
                <c:pt idx="15">
                  <c:v>18179.098884440013</c:v>
                </c:pt>
                <c:pt idx="16">
                  <c:v>11586.489710349997</c:v>
                </c:pt>
              </c:numCache>
            </c:numRef>
          </c:val>
        </c:ser>
        <c:ser>
          <c:idx val="2"/>
          <c:order val="2"/>
          <c:tx>
            <c:strRef>
              <c:f>[Flujosporpaisdeorigen.xls]Hoja1!$E$4</c:f>
              <c:strCache>
                <c:ptCount val="1"/>
                <c:pt idx="0">
                  <c:v>Canada</c:v>
                </c:pt>
              </c:strCache>
            </c:strRef>
          </c:tx>
          <c:spPr>
            <a:solidFill>
              <a:schemeClr val="accent3"/>
            </a:solidFill>
            <a:effectLst/>
            <a:sp3d/>
          </c:spPr>
          <c:invertIfNegative val="0"/>
          <c:cat>
            <c:numRef>
              <c:f>[Flujosporpaisdeorigen.xls]Hoja1!$B$5:$B$21</c:f>
              <c:numCache>
                <c:formatCode>General</c:formatCode>
                <c:ptCount val="17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  <c:pt idx="13">
                  <c:v>2013</c:v>
                </c:pt>
                <c:pt idx="14">
                  <c:v>2014</c:v>
                </c:pt>
                <c:pt idx="15">
                  <c:v>2015</c:v>
                </c:pt>
                <c:pt idx="16">
                  <c:v>2016</c:v>
                </c:pt>
              </c:numCache>
            </c:numRef>
          </c:cat>
          <c:val>
            <c:numRef>
              <c:f>[Flujosporpaisdeorigen.xls]Hoja1!$E$5:$E$21</c:f>
              <c:numCache>
                <c:formatCode>#,##0.0</c:formatCode>
                <c:ptCount val="17"/>
                <c:pt idx="0">
                  <c:v>690.52366299999949</c:v>
                </c:pt>
                <c:pt idx="1">
                  <c:v>1048.159543</c:v>
                </c:pt>
                <c:pt idx="2">
                  <c:v>286.24080599999996</c:v>
                </c:pt>
                <c:pt idx="3">
                  <c:v>408.58443600000004</c:v>
                </c:pt>
                <c:pt idx="4">
                  <c:v>804.77581500000042</c:v>
                </c:pt>
                <c:pt idx="5">
                  <c:v>694.35176242999921</c:v>
                </c:pt>
                <c:pt idx="6">
                  <c:v>984.32997</c:v>
                </c:pt>
                <c:pt idx="7">
                  <c:v>885.56065938999961</c:v>
                </c:pt>
                <c:pt idx="8">
                  <c:v>3485.1543080000001</c:v>
                </c:pt>
                <c:pt idx="9">
                  <c:v>1804.5187169999999</c:v>
                </c:pt>
                <c:pt idx="10">
                  <c:v>2042.8361374600001</c:v>
                </c:pt>
                <c:pt idx="11">
                  <c:v>1492.1102663800002</c:v>
                </c:pt>
                <c:pt idx="12">
                  <c:v>1863.8622073299998</c:v>
                </c:pt>
                <c:pt idx="13">
                  <c:v>4556.9575149899993</c:v>
                </c:pt>
                <c:pt idx="14">
                  <c:v>3067.4448268800006</c:v>
                </c:pt>
                <c:pt idx="15">
                  <c:v>1276.0202201999998</c:v>
                </c:pt>
                <c:pt idx="16">
                  <c:v>2329.7900516599998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03352568"/>
        <c:axId val="503346688"/>
      </c:barChart>
      <c:lineChart>
        <c:grouping val="standard"/>
        <c:varyColors val="0"/>
        <c:ser>
          <c:idx val="0"/>
          <c:order val="0"/>
          <c:tx>
            <c:strRef>
              <c:f>[Flujosporpaisdeorigen.xls]Hoja1!$C$4</c:f>
              <c:strCache>
                <c:ptCount val="1"/>
                <c:pt idx="0">
                  <c:v>Total</c:v>
                </c:pt>
              </c:strCache>
            </c:strRef>
          </c:tx>
          <c:spPr>
            <a:effectLst/>
          </c:spPr>
          <c:marker>
            <c:symbol val="none"/>
          </c:marker>
          <c:cat>
            <c:numRef>
              <c:f>[Flujosporpaisdeorigen.xls]Hoja1!$B$5:$B$21</c:f>
              <c:numCache>
                <c:formatCode>General</c:formatCode>
                <c:ptCount val="17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  <c:pt idx="13">
                  <c:v>2013</c:v>
                </c:pt>
                <c:pt idx="14">
                  <c:v>2014</c:v>
                </c:pt>
                <c:pt idx="15">
                  <c:v>2015</c:v>
                </c:pt>
                <c:pt idx="16">
                  <c:v>2016</c:v>
                </c:pt>
              </c:numCache>
            </c:numRef>
          </c:cat>
          <c:val>
            <c:numRef>
              <c:f>[Flujosporpaisdeorigen.xls]Hoja1!$C$5:$C$21</c:f>
              <c:numCache>
                <c:formatCode>#,##0.0</c:formatCode>
                <c:ptCount val="17"/>
                <c:pt idx="0">
                  <c:v>18382.284856300001</c:v>
                </c:pt>
                <c:pt idx="1">
                  <c:v>30060.028449970057</c:v>
                </c:pt>
                <c:pt idx="2">
                  <c:v>24055.12548199002</c:v>
                </c:pt>
                <c:pt idx="3">
                  <c:v>18225.123246959993</c:v>
                </c:pt>
                <c:pt idx="4">
                  <c:v>24916.054186800018</c:v>
                </c:pt>
                <c:pt idx="5">
                  <c:v>26018.186589460005</c:v>
                </c:pt>
                <c:pt idx="6">
                  <c:v>21147.59881700002</c:v>
                </c:pt>
                <c:pt idx="7">
                  <c:v>32463.534999420001</c:v>
                </c:pt>
                <c:pt idx="8">
                  <c:v>29413.115115550005</c:v>
                </c:pt>
                <c:pt idx="9">
                  <c:v>18161.470279919977</c:v>
                </c:pt>
                <c:pt idx="10">
                  <c:v>27297.678868079976</c:v>
                </c:pt>
                <c:pt idx="11">
                  <c:v>25096.821256299987</c:v>
                </c:pt>
                <c:pt idx="12">
                  <c:v>21529.061046569954</c:v>
                </c:pt>
                <c:pt idx="13">
                  <c:v>48405.344933209984</c:v>
                </c:pt>
                <c:pt idx="14">
                  <c:v>28537.907527679963</c:v>
                </c:pt>
                <c:pt idx="15">
                  <c:v>34641.742621279991</c:v>
                </c:pt>
                <c:pt idx="16">
                  <c:v>28964.11509313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03352568"/>
        <c:axId val="503346688"/>
      </c:lineChart>
      <c:catAx>
        <c:axId val="5033525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5400000" vert="horz"/>
          <a:lstStyle/>
          <a:p>
            <a:pPr>
              <a:defRPr/>
            </a:pPr>
            <a:endParaRPr lang="es-MX"/>
          </a:p>
        </c:txPr>
        <c:crossAx val="503346688"/>
        <c:crosses val="autoZero"/>
        <c:auto val="1"/>
        <c:lblAlgn val="ctr"/>
        <c:lblOffset val="100"/>
        <c:noMultiLvlLbl val="0"/>
      </c:catAx>
      <c:valAx>
        <c:axId val="5033466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es-MX"/>
          </a:p>
        </c:txPr>
        <c:crossAx val="503352568"/>
        <c:crosses val="autoZero"/>
        <c:crossBetween val="between"/>
      </c:valAx>
      <c:spPr>
        <a:noFill/>
        <a:ln>
          <a:noFill/>
        </a:ln>
        <a:effectLst/>
        <a:sp3d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es-MX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es-MX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'[GRAFICAS NORTEAMERICA.xlsx]A2'!$C$23</c:f>
              <c:strCache>
                <c:ptCount val="1"/>
                <c:pt idx="0">
                  <c:v>IDE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'[GRAFICAS NORTEAMERICA.xlsx]A2'!$B$24:$B$30</c:f>
              <c:numCache>
                <c:formatCode>General</c:formatCode>
                <c:ptCount val="7"/>
                <c:pt idx="0">
                  <c:v>2006</c:v>
                </c:pt>
                <c:pt idx="1">
                  <c:v>2007</c:v>
                </c:pt>
                <c:pt idx="2">
                  <c:v>2008</c:v>
                </c:pt>
                <c:pt idx="3">
                  <c:v>2009</c:v>
                </c:pt>
                <c:pt idx="4">
                  <c:v>2010</c:v>
                </c:pt>
                <c:pt idx="5">
                  <c:v>2011</c:v>
                </c:pt>
                <c:pt idx="6">
                  <c:v>2012</c:v>
                </c:pt>
              </c:numCache>
            </c:numRef>
          </c:cat>
          <c:val>
            <c:numRef>
              <c:f>'[GRAFICAS NORTEAMERICA.xlsx]A2'!$C$24:$C$30</c:f>
              <c:numCache>
                <c:formatCode>#,##0</c:formatCode>
                <c:ptCount val="7"/>
                <c:pt idx="0">
                  <c:v>5758</c:v>
                </c:pt>
                <c:pt idx="1">
                  <c:v>8256</c:v>
                </c:pt>
                <c:pt idx="2">
                  <c:v>1157</c:v>
                </c:pt>
                <c:pt idx="3">
                  <c:v>8464</c:v>
                </c:pt>
                <c:pt idx="4">
                  <c:v>15045</c:v>
                </c:pt>
                <c:pt idx="5">
                  <c:v>12139</c:v>
                </c:pt>
                <c:pt idx="6">
                  <c:v>25597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503345120"/>
        <c:axId val="503351000"/>
      </c:barChart>
      <c:catAx>
        <c:axId val="50334512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es-MX"/>
          </a:p>
        </c:txPr>
        <c:crossAx val="503351000"/>
        <c:crosses val="autoZero"/>
        <c:auto val="1"/>
        <c:lblAlgn val="ctr"/>
        <c:lblOffset val="100"/>
        <c:noMultiLvlLbl val="0"/>
      </c:catAx>
      <c:valAx>
        <c:axId val="50335100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es-MX"/>
          </a:p>
        </c:txPr>
        <c:crossAx val="5033451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es-MX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736</Words>
  <Characters>4048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PERSONAL</Company>
  <LinksUpToDate>false</LinksUpToDate>
  <CharactersWithSpaces>4775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Dra. Mónica Blanco Jiménez</dc:creator>
  <cp:keywords/>
  <dc:description/>
  <cp:lastModifiedBy>Dra. Mónica Blanco Jiménez</cp:lastModifiedBy>
  <cp:revision>2</cp:revision>
  <dcterms:created xsi:type="dcterms:W3CDTF">2017-11-03T02:51:00Z</dcterms:created>
  <dcterms:modified xsi:type="dcterms:W3CDTF">2017-11-03T02:51:00Z</dcterms:modified>
</cp:coreProperties>
</file>