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81" w:rsidRPr="001A1681" w:rsidRDefault="001A1681" w:rsidP="001A1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681">
        <w:rPr>
          <w:rFonts w:ascii="Times New Roman" w:hAnsi="Times New Roman" w:cs="Times New Roman"/>
          <w:sz w:val="24"/>
          <w:szCs w:val="24"/>
        </w:rPr>
        <w:t>Gráfica 9. Eventos de repatriación de mexicanos desde Estados Unidos, 1995 -2015</w:t>
      </w:r>
    </w:p>
    <w:p w:rsidR="00ED580F" w:rsidRDefault="00ED580F" w:rsidP="00ED580F">
      <w:pPr>
        <w:jc w:val="center"/>
      </w:pPr>
      <w:bookmarkStart w:id="0" w:name="_GoBack"/>
      <w:bookmarkEnd w:id="0"/>
      <w:r>
        <w:rPr>
          <w:noProof/>
          <w:lang w:eastAsia="es-MX"/>
        </w:rPr>
        <w:drawing>
          <wp:inline distT="0" distB="0" distL="0" distR="0" wp14:anchorId="3F62A4CD" wp14:editId="46590F9C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D580F" w:rsidRDefault="00ED580F" w:rsidP="00ED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 con base en Unidad de Política Migratoria, SEGOB, 1995, 2000, 2005, 2010, 2015</w:t>
      </w:r>
    </w:p>
    <w:p w:rsidR="007845E6" w:rsidRPr="00ED580F" w:rsidRDefault="007845E6" w:rsidP="00ED580F">
      <w:pPr>
        <w:jc w:val="center"/>
      </w:pPr>
    </w:p>
    <w:sectPr w:rsidR="007845E6" w:rsidRPr="00ED58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0F"/>
    <w:rsid w:val="001A1681"/>
    <w:rsid w:val="007845E6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Hoja1!$A$2</c:f>
              <c:strCache>
                <c:ptCount val="1"/>
                <c:pt idx="0">
                  <c:v>Eventos de repatriación 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1,150,906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207,398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Hoja1!$B$1:$F$1</c:f>
              <c:numCache>
                <c:formatCode>General</c:formatCode>
                <c:ptCount val="5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</c:numCache>
            </c:numRef>
          </c:cat>
          <c:val>
            <c:numRef>
              <c:f>Hoja1!$B$2:$F$2</c:f>
              <c:numCache>
                <c:formatCode>General</c:formatCode>
                <c:ptCount val="5"/>
                <c:pt idx="0">
                  <c:v>853.36500000000001</c:v>
                </c:pt>
                <c:pt idx="1">
                  <c:v>1150.9059999999999</c:v>
                </c:pt>
                <c:pt idx="2">
                  <c:v>557.35699999999997</c:v>
                </c:pt>
                <c:pt idx="3">
                  <c:v>469.26799999999997</c:v>
                </c:pt>
                <c:pt idx="4">
                  <c:v>207.33959999999999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294709504"/>
        <c:axId val="294711680"/>
      </c:barChart>
      <c:catAx>
        <c:axId val="294709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MX"/>
                  <a:t>Año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94711680"/>
        <c:crosses val="autoZero"/>
        <c:auto val="1"/>
        <c:lblAlgn val="ctr"/>
        <c:lblOffset val="100"/>
        <c:noMultiLvlLbl val="0"/>
      </c:catAx>
      <c:valAx>
        <c:axId val="29471168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s-MX"/>
                  <a:t>Miles de eventos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47095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Peña</dc:creator>
  <cp:lastModifiedBy>Jesus Peña</cp:lastModifiedBy>
  <cp:revision>2</cp:revision>
  <dcterms:created xsi:type="dcterms:W3CDTF">2017-03-03T00:56:00Z</dcterms:created>
  <dcterms:modified xsi:type="dcterms:W3CDTF">2017-03-09T02:02:00Z</dcterms:modified>
</cp:coreProperties>
</file>